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41410" w14:textId="003BD7A3" w:rsidR="006609CA" w:rsidRDefault="006609CA"/>
    <w:p w14:paraId="32DE127C" w14:textId="77777777" w:rsidR="00095F07" w:rsidRDefault="00095F07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09"/>
      </w:tblGrid>
      <w:tr w:rsidR="00597CDD" w14:paraId="4F76B875" w14:textId="77777777" w:rsidTr="0034624B">
        <w:tc>
          <w:tcPr>
            <w:tcW w:w="3119" w:type="dxa"/>
            <w:tcBorders>
              <w:bottom w:val="single" w:sz="2" w:space="0" w:color="2F5496" w:themeColor="accent1" w:themeShade="BF"/>
            </w:tcBorders>
          </w:tcPr>
          <w:p w14:paraId="7512878B" w14:textId="0861DB90" w:rsidR="00597CDD" w:rsidRPr="00B42FF2" w:rsidRDefault="00597CDD" w:rsidP="00095F07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  <w:t xml:space="preserve">Weiterbildung, </w:t>
            </w:r>
            <w:r w:rsidR="004A3C07"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  <w:t>Berufs</w:t>
            </w:r>
            <w:r w:rsidRPr="002F200D"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  <w:t>erfahrung</w:t>
            </w:r>
          </w:p>
        </w:tc>
        <w:tc>
          <w:tcPr>
            <w:tcW w:w="6509" w:type="dxa"/>
            <w:tcBorders>
              <w:bottom w:val="single" w:sz="2" w:space="0" w:color="2F5496" w:themeColor="accent1" w:themeShade="BF"/>
            </w:tcBorders>
          </w:tcPr>
          <w:p w14:paraId="62E6E89D" w14:textId="77777777" w:rsidR="00597CDD" w:rsidRPr="00B42FF2" w:rsidRDefault="00597CDD" w:rsidP="00095F07">
            <w:pPr>
              <w:spacing w:before="120" w:after="12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</w:tr>
      <w:tr w:rsidR="000C05D3" w14:paraId="760EB226" w14:textId="77777777" w:rsidTr="007E0743">
        <w:tc>
          <w:tcPr>
            <w:tcW w:w="3119" w:type="dxa"/>
            <w:tcBorders>
              <w:top w:val="single" w:sz="2" w:space="0" w:color="2F5496" w:themeColor="accent1" w:themeShade="BF"/>
            </w:tcBorders>
          </w:tcPr>
          <w:p w14:paraId="188F5026" w14:textId="29D0029C" w:rsidR="000C05D3" w:rsidRPr="00B42FF2" w:rsidRDefault="007E0743" w:rsidP="00354763">
            <w:pPr>
              <w:spacing w:before="60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Seit </w:t>
            </w:r>
            <w:r w:rsidR="00A0780F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3</w:t>
            </w:r>
            <w:r w:rsidR="00A0780F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/</w:t>
            </w:r>
            <w:r w:rsidR="000C05D3" w:rsidRPr="00B42FF2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</w:t>
            </w:r>
            <w:r w:rsidR="00354763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5</w:t>
            </w:r>
          </w:p>
        </w:tc>
        <w:tc>
          <w:tcPr>
            <w:tcW w:w="6509" w:type="dxa"/>
            <w:tcBorders>
              <w:top w:val="single" w:sz="2" w:space="0" w:color="2F5496" w:themeColor="accent1" w:themeShade="BF"/>
            </w:tcBorders>
          </w:tcPr>
          <w:p w14:paraId="4D028E02" w14:textId="11AA0224" w:rsidR="00354763" w:rsidRPr="009416E1" w:rsidRDefault="007E0743" w:rsidP="00B025A7">
            <w:pPr>
              <w:spacing w:before="600" w:after="120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sz w:val="21"/>
                <w:szCs w:val="21"/>
              </w:rPr>
              <w:t>Talacker Augenzentrum, Zürich</w:t>
            </w:r>
          </w:p>
        </w:tc>
      </w:tr>
      <w:tr w:rsidR="007E0743" w14:paraId="55D36989" w14:textId="77777777" w:rsidTr="00092E12">
        <w:tc>
          <w:tcPr>
            <w:tcW w:w="3119" w:type="dxa"/>
          </w:tcPr>
          <w:p w14:paraId="68993BFE" w14:textId="67BBDD65" w:rsidR="007E0743" w:rsidRPr="00B42FF2" w:rsidRDefault="007E0743" w:rsidP="00092E12">
            <w:pPr>
              <w:spacing w:before="60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6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/</w:t>
            </w:r>
            <w:r w:rsidRPr="00B42FF2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3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 – 02/202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5</w:t>
            </w:r>
          </w:p>
        </w:tc>
        <w:tc>
          <w:tcPr>
            <w:tcW w:w="6509" w:type="dxa"/>
          </w:tcPr>
          <w:p w14:paraId="599F7835" w14:textId="02CBA7B1" w:rsidR="007E0743" w:rsidRPr="009416E1" w:rsidRDefault="007E0743" w:rsidP="00092E12">
            <w:pPr>
              <w:spacing w:before="600" w:after="120"/>
              <w:rPr>
                <w:rFonts w:asciiTheme="majorHAnsi" w:hAnsiTheme="majorHAnsi" w:cstheme="majorHAnsi"/>
                <w:sz w:val="21"/>
                <w:szCs w:val="21"/>
              </w:rPr>
            </w:pPr>
            <w:r w:rsidRPr="00354763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Augenklinik, </w:t>
            </w:r>
            <w:r>
              <w:rPr>
                <w:rFonts w:asciiTheme="majorHAnsi" w:hAnsiTheme="majorHAnsi" w:cstheme="majorHAnsi"/>
                <w:b/>
                <w:sz w:val="21"/>
                <w:szCs w:val="21"/>
              </w:rPr>
              <w:t>Kantonsspital Winterthur</w:t>
            </w:r>
            <w:r>
              <w:rPr>
                <w:rFonts w:asciiTheme="majorHAnsi" w:hAnsiTheme="majorHAnsi" w:cstheme="majorHAnsi"/>
                <w:b/>
                <w:sz w:val="21"/>
                <w:szCs w:val="21"/>
              </w:rPr>
              <w:br/>
            </w:r>
            <w:r w:rsidRPr="00354763">
              <w:rPr>
                <w:rFonts w:asciiTheme="majorHAnsi" w:hAnsiTheme="majorHAnsi" w:cstheme="majorHAnsi"/>
                <w:sz w:val="21"/>
                <w:szCs w:val="21"/>
              </w:rPr>
              <w:t>Leitender Arzt und Leiter der c</w:t>
            </w:r>
            <w:r>
              <w:rPr>
                <w:rFonts w:asciiTheme="majorHAnsi" w:hAnsiTheme="majorHAnsi" w:cstheme="majorHAnsi"/>
                <w:sz w:val="21"/>
                <w:szCs w:val="21"/>
              </w:rPr>
              <w:t>hirurgischen Netzhaut-Abteilung</w:t>
            </w:r>
          </w:p>
        </w:tc>
      </w:tr>
      <w:tr w:rsidR="007E0743" w14:paraId="15BFD80B" w14:textId="77777777" w:rsidTr="007E0743">
        <w:tc>
          <w:tcPr>
            <w:tcW w:w="3119" w:type="dxa"/>
          </w:tcPr>
          <w:p w14:paraId="32EF27A0" w14:textId="77777777" w:rsidR="007E0743" w:rsidRPr="00B42FF2" w:rsidRDefault="007E0743" w:rsidP="00092E12">
            <w:pPr>
              <w:spacing w:before="60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07/</w:t>
            </w:r>
            <w:r w:rsidRPr="00B42FF2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 – 02/2023</w:t>
            </w:r>
          </w:p>
        </w:tc>
        <w:tc>
          <w:tcPr>
            <w:tcW w:w="6509" w:type="dxa"/>
          </w:tcPr>
          <w:p w14:paraId="1BD000EA" w14:textId="59ECE78C" w:rsidR="007E0743" w:rsidRPr="009416E1" w:rsidRDefault="007E0743" w:rsidP="00092E12">
            <w:pPr>
              <w:spacing w:before="600" w:after="120"/>
              <w:rPr>
                <w:rFonts w:asciiTheme="majorHAnsi" w:hAnsiTheme="majorHAnsi" w:cstheme="majorHAnsi"/>
                <w:sz w:val="21"/>
                <w:szCs w:val="21"/>
              </w:rPr>
            </w:pPr>
            <w:r w:rsidRPr="00354763">
              <w:rPr>
                <w:rFonts w:asciiTheme="majorHAnsi" w:hAnsiTheme="majorHAnsi" w:cstheme="majorHAnsi"/>
                <w:b/>
                <w:sz w:val="21"/>
                <w:szCs w:val="21"/>
              </w:rPr>
              <w:t>Augenklinik, Stadtspital Zürich</w:t>
            </w:r>
            <w:r>
              <w:rPr>
                <w:rFonts w:asciiTheme="majorHAnsi" w:hAnsiTheme="majorHAnsi" w:cstheme="majorHAnsi"/>
                <w:b/>
                <w:sz w:val="21"/>
                <w:szCs w:val="21"/>
              </w:rPr>
              <w:t>, Standort</w:t>
            </w:r>
            <w:r w:rsidRPr="00354763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 Triemli und Augenzentrum </w:t>
            </w:r>
            <w:proofErr w:type="spellStart"/>
            <w:r w:rsidRPr="00354763">
              <w:rPr>
                <w:rFonts w:asciiTheme="majorHAnsi" w:hAnsiTheme="majorHAnsi" w:cstheme="majorHAnsi"/>
                <w:b/>
                <w:sz w:val="21"/>
                <w:szCs w:val="21"/>
              </w:rPr>
              <w:t>Zollikerberg</w:t>
            </w:r>
            <w:proofErr w:type="spellEnd"/>
            <w:r>
              <w:rPr>
                <w:rFonts w:asciiTheme="majorHAnsi" w:hAnsiTheme="majorHAnsi" w:cstheme="majorHAnsi"/>
                <w:b/>
                <w:sz w:val="21"/>
                <w:szCs w:val="21"/>
              </w:rPr>
              <w:br/>
            </w:r>
            <w:r w:rsidRPr="00354763">
              <w:rPr>
                <w:rFonts w:asciiTheme="majorHAnsi" w:hAnsiTheme="majorHAnsi" w:cstheme="majorHAnsi"/>
                <w:sz w:val="21"/>
                <w:szCs w:val="21"/>
              </w:rPr>
              <w:t xml:space="preserve">Leitender Arzt und </w:t>
            </w:r>
            <w:proofErr w:type="spellStart"/>
            <w:r w:rsidRPr="00354763">
              <w:rPr>
                <w:rFonts w:asciiTheme="majorHAnsi" w:hAnsiTheme="majorHAnsi" w:cstheme="majorHAnsi"/>
                <w:sz w:val="21"/>
                <w:szCs w:val="21"/>
              </w:rPr>
              <w:t>Stv</w:t>
            </w:r>
            <w:proofErr w:type="spellEnd"/>
            <w:r w:rsidRPr="00354763">
              <w:rPr>
                <w:rFonts w:asciiTheme="majorHAnsi" w:hAnsiTheme="majorHAnsi" w:cstheme="majorHAnsi"/>
                <w:sz w:val="21"/>
                <w:szCs w:val="21"/>
              </w:rPr>
              <w:t>. Leiter der c</w:t>
            </w:r>
            <w:r>
              <w:rPr>
                <w:rFonts w:asciiTheme="majorHAnsi" w:hAnsiTheme="majorHAnsi" w:cstheme="majorHAnsi"/>
                <w:sz w:val="21"/>
                <w:szCs w:val="21"/>
              </w:rPr>
              <w:t>hirurgischen Netzhaut-Abteilung</w:t>
            </w:r>
          </w:p>
        </w:tc>
      </w:tr>
      <w:tr w:rsidR="002F4574" w:rsidRPr="00335233" w14:paraId="14DE861F" w14:textId="77777777" w:rsidTr="0034624B">
        <w:tc>
          <w:tcPr>
            <w:tcW w:w="3119" w:type="dxa"/>
          </w:tcPr>
          <w:p w14:paraId="2CD54A53" w14:textId="39BB54DB" w:rsidR="002F4574" w:rsidRPr="00B42FF2" w:rsidRDefault="00DC3558" w:rsidP="0034624B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09/</w:t>
            </w:r>
            <w:r w:rsidR="00354763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</w:t>
            </w:r>
            <w:r w:rsidR="0034624B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7</w:t>
            </w:r>
            <w:r w:rsidR="00354763" w:rsidRPr="00B42FF2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 </w:t>
            </w:r>
            <w:r w:rsidR="00354763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–</w:t>
            </w:r>
            <w:r w:rsidR="00354763" w:rsidRPr="00B42FF2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 </w:t>
            </w:r>
            <w:r w:rsidR="005B45D3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06/</w:t>
            </w:r>
            <w:r w:rsidR="00354763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2020</w:t>
            </w:r>
          </w:p>
        </w:tc>
        <w:tc>
          <w:tcPr>
            <w:tcW w:w="6509" w:type="dxa"/>
          </w:tcPr>
          <w:p w14:paraId="0D9128FF" w14:textId="59617D14" w:rsidR="002F4574" w:rsidRPr="00335233" w:rsidRDefault="00354763" w:rsidP="0034624B">
            <w:pPr>
              <w:spacing w:before="120" w:after="120"/>
              <w:rPr>
                <w:rFonts w:asciiTheme="majorHAnsi" w:hAnsiTheme="majorHAnsi" w:cstheme="majorHAnsi"/>
                <w:sz w:val="21"/>
                <w:szCs w:val="21"/>
              </w:rPr>
            </w:pPr>
            <w:r w:rsidRPr="00335233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Augenklinik, </w:t>
            </w:r>
            <w:proofErr w:type="spellStart"/>
            <w:r w:rsidRPr="00335233">
              <w:rPr>
                <w:rFonts w:asciiTheme="majorHAnsi" w:hAnsiTheme="majorHAnsi" w:cstheme="majorHAnsi"/>
                <w:b/>
                <w:sz w:val="21"/>
                <w:szCs w:val="21"/>
              </w:rPr>
              <w:t>UniversitätsSpital</w:t>
            </w:r>
            <w:proofErr w:type="spellEnd"/>
            <w:r w:rsidRPr="00335233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 Zürich</w:t>
            </w:r>
            <w:r w:rsidR="00335233" w:rsidRPr="00335233">
              <w:rPr>
                <w:rFonts w:asciiTheme="majorHAnsi" w:hAnsiTheme="majorHAnsi" w:cstheme="majorHAnsi"/>
                <w:sz w:val="21"/>
                <w:szCs w:val="21"/>
              </w:rPr>
              <w:br/>
            </w:r>
            <w:r w:rsidR="00335233">
              <w:rPr>
                <w:rFonts w:asciiTheme="majorHAnsi" w:hAnsiTheme="majorHAnsi" w:cstheme="majorHAnsi"/>
                <w:sz w:val="21"/>
                <w:szCs w:val="21"/>
              </w:rPr>
              <w:t>Oberarzt</w:t>
            </w:r>
            <w:r w:rsidR="0034624B">
              <w:rPr>
                <w:rFonts w:asciiTheme="majorHAnsi" w:hAnsiTheme="majorHAnsi" w:cstheme="majorHAnsi"/>
                <w:sz w:val="21"/>
                <w:szCs w:val="21"/>
              </w:rPr>
              <w:t xml:space="preserve"> (</w:t>
            </w:r>
            <w:proofErr w:type="spellStart"/>
            <w:r w:rsidR="00335233">
              <w:rPr>
                <w:rFonts w:asciiTheme="majorHAnsi" w:hAnsiTheme="majorHAnsi" w:cstheme="majorHAnsi"/>
                <w:sz w:val="21"/>
                <w:szCs w:val="21"/>
              </w:rPr>
              <w:t>meV</w:t>
            </w:r>
            <w:proofErr w:type="spellEnd"/>
            <w:r w:rsidR="0034624B">
              <w:rPr>
                <w:rFonts w:asciiTheme="majorHAnsi" w:hAnsiTheme="majorHAnsi" w:cstheme="majorHAnsi"/>
                <w:sz w:val="21"/>
                <w:szCs w:val="21"/>
              </w:rPr>
              <w:t xml:space="preserve"> ab 2018)</w:t>
            </w:r>
          </w:p>
        </w:tc>
      </w:tr>
      <w:tr w:rsidR="0034624B" w:rsidRPr="0034624B" w14:paraId="323FD741" w14:textId="77777777" w:rsidTr="0034624B">
        <w:tc>
          <w:tcPr>
            <w:tcW w:w="3119" w:type="dxa"/>
          </w:tcPr>
          <w:p w14:paraId="37CC11AE" w14:textId="73CC9E61" w:rsidR="0034624B" w:rsidRPr="00335233" w:rsidRDefault="00A21A08" w:rsidP="00AF3C11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  <w:lang w:val="en-US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11/</w:t>
            </w:r>
            <w:r w:rsidR="00AF3C11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2015</w:t>
            </w:r>
            <w:r w:rsidR="00AF3C11" w:rsidRPr="00B42FF2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 </w:t>
            </w:r>
            <w:r w:rsidR="00AF3C11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–</w:t>
            </w:r>
            <w:r w:rsidR="00AF3C11" w:rsidRPr="00B42FF2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 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09/</w:t>
            </w:r>
            <w:r w:rsidR="00AF3C11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2016</w:t>
            </w:r>
          </w:p>
        </w:tc>
        <w:tc>
          <w:tcPr>
            <w:tcW w:w="6509" w:type="dxa"/>
          </w:tcPr>
          <w:p w14:paraId="35F92652" w14:textId="32DA231F" w:rsidR="0034624B" w:rsidRPr="0034624B" w:rsidRDefault="00AF3C11" w:rsidP="00AF3C11">
            <w:pPr>
              <w:spacing w:before="120" w:after="120"/>
              <w:rPr>
                <w:rFonts w:asciiTheme="majorHAnsi" w:hAnsiTheme="majorHAnsi" w:cstheme="majorHAnsi"/>
                <w:sz w:val="21"/>
                <w:szCs w:val="21"/>
              </w:rPr>
            </w:pPr>
            <w:proofErr w:type="spellStart"/>
            <w:r w:rsidRPr="00AF3C11">
              <w:rPr>
                <w:rFonts w:asciiTheme="majorHAnsi" w:hAnsiTheme="majorHAnsi" w:cstheme="majorHAnsi"/>
                <w:b/>
                <w:sz w:val="21"/>
                <w:szCs w:val="21"/>
              </w:rPr>
              <w:t>Mengo</w:t>
            </w:r>
            <w:proofErr w:type="spellEnd"/>
            <w:r w:rsidRPr="00AF3C11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 </w:t>
            </w:r>
            <w:r w:rsidR="006126BA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Eye </w:t>
            </w:r>
            <w:r w:rsidRPr="00AF3C11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Hospital, </w:t>
            </w:r>
            <w:r w:rsidR="004A3C07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Kampala, </w:t>
            </w:r>
            <w:r w:rsidRPr="00AF3C11">
              <w:rPr>
                <w:rFonts w:asciiTheme="majorHAnsi" w:hAnsiTheme="majorHAnsi" w:cstheme="majorHAnsi"/>
                <w:b/>
                <w:sz w:val="21"/>
                <w:szCs w:val="21"/>
              </w:rPr>
              <w:t>Uganda</w:t>
            </w:r>
          </w:p>
        </w:tc>
      </w:tr>
      <w:tr w:rsidR="00AF3C11" w:rsidRPr="00A80317" w14:paraId="76CC8732" w14:textId="77777777" w:rsidTr="00686AAB">
        <w:tc>
          <w:tcPr>
            <w:tcW w:w="3119" w:type="dxa"/>
          </w:tcPr>
          <w:p w14:paraId="38F65D32" w14:textId="7C09F95B" w:rsidR="00AF3C11" w:rsidRPr="00B42FF2" w:rsidRDefault="00DC3558" w:rsidP="00AF3C11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10/</w:t>
            </w:r>
            <w:r w:rsidR="00AF3C11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2008</w:t>
            </w:r>
            <w:r w:rsidR="00AF3C11" w:rsidRPr="00B42FF2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 </w:t>
            </w:r>
            <w:r w:rsidR="00AF3C11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–</w:t>
            </w:r>
            <w:r w:rsidR="00AF3C11" w:rsidRPr="00B42FF2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 </w:t>
            </w:r>
            <w:r w:rsidR="00A21A08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08/</w:t>
            </w:r>
            <w:r w:rsidR="00AF3C11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2009</w:t>
            </w:r>
          </w:p>
        </w:tc>
        <w:tc>
          <w:tcPr>
            <w:tcW w:w="6509" w:type="dxa"/>
          </w:tcPr>
          <w:p w14:paraId="5E622905" w14:textId="1D686BE2" w:rsidR="00AF3C11" w:rsidRPr="00A80317" w:rsidRDefault="00AF3C11" w:rsidP="00AF3C11">
            <w:pPr>
              <w:spacing w:before="120" w:after="120"/>
              <w:rPr>
                <w:rFonts w:asciiTheme="majorHAnsi" w:hAnsiTheme="majorHAnsi" w:cstheme="majorHAnsi"/>
                <w:sz w:val="21"/>
                <w:szCs w:val="21"/>
              </w:rPr>
            </w:pPr>
            <w:r w:rsidRPr="00AF3C11">
              <w:rPr>
                <w:rFonts w:asciiTheme="majorHAnsi" w:hAnsiTheme="majorHAnsi" w:cstheme="majorHAnsi"/>
                <w:b/>
                <w:sz w:val="21"/>
                <w:szCs w:val="21"/>
              </w:rPr>
              <w:t>Kantonsspital Winterthur</w:t>
            </w:r>
            <w:r>
              <w:rPr>
                <w:rFonts w:asciiTheme="majorHAnsi" w:hAnsiTheme="majorHAnsi" w:cstheme="majorHAnsi"/>
                <w:sz w:val="21"/>
                <w:szCs w:val="21"/>
              </w:rPr>
              <w:br/>
            </w:r>
            <w:r w:rsidRPr="00AF3C11">
              <w:rPr>
                <w:rFonts w:asciiTheme="majorHAnsi" w:hAnsiTheme="majorHAnsi" w:cstheme="majorHAnsi"/>
                <w:sz w:val="21"/>
                <w:szCs w:val="21"/>
              </w:rPr>
              <w:t>Oberarzt, Augenklinik</w:t>
            </w:r>
          </w:p>
        </w:tc>
      </w:tr>
      <w:tr w:rsidR="0034624B" w:rsidRPr="00A80317" w14:paraId="70F7745E" w14:textId="77777777" w:rsidTr="0034624B">
        <w:tc>
          <w:tcPr>
            <w:tcW w:w="3119" w:type="dxa"/>
          </w:tcPr>
          <w:p w14:paraId="5631ACAF" w14:textId="0E44E033" w:rsidR="0034624B" w:rsidRPr="00B42FF2" w:rsidRDefault="00A21A08" w:rsidP="00B42FF2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08/</w:t>
            </w:r>
            <w:r w:rsidR="00AF3C11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2009</w:t>
            </w:r>
            <w:r w:rsidRPr="00B42FF2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 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– 10/2009</w:t>
            </w:r>
          </w:p>
        </w:tc>
        <w:tc>
          <w:tcPr>
            <w:tcW w:w="6509" w:type="dxa"/>
          </w:tcPr>
          <w:p w14:paraId="4ABA87C5" w14:textId="487AD88B" w:rsidR="0034624B" w:rsidRPr="00A80317" w:rsidRDefault="00AF3C11" w:rsidP="00AF3C11">
            <w:pPr>
              <w:spacing w:before="120" w:after="120"/>
              <w:rPr>
                <w:rFonts w:asciiTheme="majorHAnsi" w:hAnsiTheme="majorHAnsi" w:cstheme="majorHAnsi"/>
                <w:sz w:val="21"/>
                <w:szCs w:val="21"/>
              </w:rPr>
            </w:pPr>
            <w:proofErr w:type="spellStart"/>
            <w:r w:rsidRPr="00AF3C11">
              <w:rPr>
                <w:rFonts w:asciiTheme="majorHAnsi" w:hAnsiTheme="majorHAnsi" w:cstheme="majorHAnsi"/>
                <w:b/>
                <w:sz w:val="21"/>
                <w:szCs w:val="21"/>
              </w:rPr>
              <w:t>Virnagar</w:t>
            </w:r>
            <w:proofErr w:type="spellEnd"/>
            <w:r w:rsidRPr="00AF3C11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 Eye Hospital, Gujarat, Indien</w:t>
            </w:r>
            <w:r>
              <w:rPr>
                <w:rFonts w:asciiTheme="majorHAnsi" w:hAnsiTheme="majorHAnsi" w:cstheme="majorHAnsi"/>
                <w:b/>
                <w:sz w:val="21"/>
                <w:szCs w:val="21"/>
              </w:rPr>
              <w:br/>
            </w:r>
            <w:r w:rsidR="00655A2C">
              <w:rPr>
                <w:rFonts w:asciiTheme="majorHAnsi" w:hAnsiTheme="majorHAnsi" w:cstheme="majorHAnsi"/>
                <w:sz w:val="21"/>
                <w:szCs w:val="21"/>
              </w:rPr>
              <w:t xml:space="preserve"> - </w:t>
            </w:r>
            <w:r w:rsidRPr="00AF3C11">
              <w:rPr>
                <w:rFonts w:asciiTheme="majorHAnsi" w:hAnsiTheme="majorHAnsi" w:cstheme="majorHAnsi"/>
                <w:sz w:val="21"/>
                <w:szCs w:val="21"/>
              </w:rPr>
              <w:t>Schwerpunkt extrakapsuläre Katarakt-Extraktion</w:t>
            </w:r>
          </w:p>
        </w:tc>
      </w:tr>
      <w:tr w:rsidR="0034624B" w:rsidRPr="00A80317" w14:paraId="5AE19850" w14:textId="77777777" w:rsidTr="0034624B">
        <w:tc>
          <w:tcPr>
            <w:tcW w:w="3119" w:type="dxa"/>
          </w:tcPr>
          <w:p w14:paraId="06F85393" w14:textId="42B8937B" w:rsidR="0034624B" w:rsidRPr="00B42FF2" w:rsidRDefault="00DC3558" w:rsidP="006126BA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07/</w:t>
            </w:r>
            <w:r w:rsidR="006126BA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2006</w:t>
            </w:r>
            <w:r w:rsidR="006126BA" w:rsidRPr="00B42FF2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 </w:t>
            </w:r>
            <w:r w:rsidR="006126BA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–</w:t>
            </w:r>
            <w:r w:rsidR="006126BA" w:rsidRPr="00B42FF2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 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08/</w:t>
            </w:r>
            <w:r w:rsidR="006126BA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2007</w:t>
            </w:r>
          </w:p>
        </w:tc>
        <w:tc>
          <w:tcPr>
            <w:tcW w:w="6509" w:type="dxa"/>
          </w:tcPr>
          <w:p w14:paraId="7FAAEA0B" w14:textId="66F93629" w:rsidR="0034624B" w:rsidRPr="00A80317" w:rsidRDefault="006126BA" w:rsidP="00B42FF2">
            <w:pPr>
              <w:spacing w:before="120" w:after="120"/>
              <w:rPr>
                <w:rFonts w:asciiTheme="majorHAnsi" w:hAnsiTheme="majorHAnsi" w:cstheme="majorHAnsi"/>
                <w:sz w:val="21"/>
                <w:szCs w:val="21"/>
              </w:rPr>
            </w:pPr>
            <w:r w:rsidRPr="006126BA">
              <w:rPr>
                <w:rFonts w:asciiTheme="majorHAnsi" w:hAnsiTheme="majorHAnsi" w:cstheme="majorHAnsi"/>
                <w:b/>
                <w:sz w:val="21"/>
                <w:szCs w:val="21"/>
              </w:rPr>
              <w:t>Kantonsspital Luzern, Augenklinik</w:t>
            </w:r>
            <w:r w:rsidRPr="006126BA">
              <w:rPr>
                <w:rFonts w:asciiTheme="majorHAnsi" w:hAnsiTheme="majorHAnsi" w:cstheme="majorHAnsi"/>
                <w:b/>
                <w:sz w:val="21"/>
                <w:szCs w:val="21"/>
              </w:rPr>
              <w:br/>
            </w:r>
            <w:r>
              <w:rPr>
                <w:rFonts w:asciiTheme="majorHAnsi" w:hAnsiTheme="majorHAnsi" w:cstheme="majorHAnsi"/>
                <w:sz w:val="21"/>
                <w:szCs w:val="21"/>
              </w:rPr>
              <w:t>Assistenzarzt</w:t>
            </w:r>
          </w:p>
        </w:tc>
      </w:tr>
      <w:tr w:rsidR="0034624B" w:rsidRPr="00A80317" w14:paraId="211A5B81" w14:textId="77777777" w:rsidTr="0034624B">
        <w:tc>
          <w:tcPr>
            <w:tcW w:w="3119" w:type="dxa"/>
          </w:tcPr>
          <w:p w14:paraId="1B9D19B2" w14:textId="17F8D057" w:rsidR="0034624B" w:rsidRPr="00B42FF2" w:rsidRDefault="00DC3558" w:rsidP="00122A8A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05/</w:t>
            </w:r>
            <w:r w:rsidR="00122A8A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2004</w:t>
            </w:r>
            <w:r w:rsidR="00122A8A" w:rsidRPr="00B42FF2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 </w:t>
            </w:r>
            <w:r w:rsidR="00122A8A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–</w:t>
            </w:r>
            <w:r w:rsidR="00122A8A" w:rsidRPr="00B42FF2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 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06/</w:t>
            </w:r>
            <w:r w:rsidR="00122A8A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2006</w:t>
            </w:r>
          </w:p>
        </w:tc>
        <w:tc>
          <w:tcPr>
            <w:tcW w:w="6509" w:type="dxa"/>
          </w:tcPr>
          <w:p w14:paraId="74EF72F7" w14:textId="6699C3F2" w:rsidR="0034624B" w:rsidRPr="00A80317" w:rsidRDefault="00122A8A" w:rsidP="00B42FF2">
            <w:pPr>
              <w:spacing w:before="120" w:after="120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sz w:val="21"/>
                <w:szCs w:val="21"/>
              </w:rPr>
              <w:t>Universitätsspital Basel, Augenklinik</w:t>
            </w:r>
            <w:r>
              <w:rPr>
                <w:rFonts w:asciiTheme="majorHAnsi" w:hAnsiTheme="majorHAnsi" w:cstheme="majorHAnsi"/>
                <w:sz w:val="21"/>
                <w:szCs w:val="21"/>
              </w:rPr>
              <w:br/>
              <w:t>Assistenzarzt</w:t>
            </w:r>
          </w:p>
        </w:tc>
      </w:tr>
      <w:tr w:rsidR="00122A8A" w:rsidRPr="00A80317" w14:paraId="2530B0ED" w14:textId="77777777" w:rsidTr="009C1643">
        <w:tc>
          <w:tcPr>
            <w:tcW w:w="3119" w:type="dxa"/>
          </w:tcPr>
          <w:p w14:paraId="3BD4CD0C" w14:textId="17F23CEB" w:rsidR="00122A8A" w:rsidRPr="00B42FF2" w:rsidRDefault="00DC3558" w:rsidP="00122A8A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06/</w:t>
            </w:r>
            <w:r w:rsidR="00122A8A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2002</w:t>
            </w:r>
            <w:r w:rsidR="00122A8A" w:rsidRPr="00B42FF2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 </w:t>
            </w:r>
            <w:r w:rsidR="00122A8A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–</w:t>
            </w:r>
            <w:r w:rsidR="00122A8A" w:rsidRPr="00B42FF2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 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03/</w:t>
            </w:r>
            <w:r w:rsidR="00122A8A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2004</w:t>
            </w:r>
          </w:p>
        </w:tc>
        <w:tc>
          <w:tcPr>
            <w:tcW w:w="6509" w:type="dxa"/>
          </w:tcPr>
          <w:p w14:paraId="6DCB23FE" w14:textId="0CCE788C" w:rsidR="00122A8A" w:rsidRPr="00A80317" w:rsidRDefault="00122A8A" w:rsidP="00122A8A">
            <w:pPr>
              <w:spacing w:before="120" w:after="120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sz w:val="21"/>
                <w:szCs w:val="21"/>
              </w:rPr>
              <w:t>Kantonsspital Chur, Klinik für Chirurgie</w:t>
            </w:r>
            <w:r>
              <w:rPr>
                <w:rFonts w:asciiTheme="majorHAnsi" w:hAnsiTheme="majorHAnsi" w:cstheme="majorHAnsi"/>
                <w:sz w:val="21"/>
                <w:szCs w:val="21"/>
              </w:rPr>
              <w:br/>
              <w:t>Assistenzarzt</w:t>
            </w:r>
          </w:p>
        </w:tc>
      </w:tr>
      <w:tr w:rsidR="00122A8A" w:rsidRPr="00A80317" w14:paraId="4958F7BB" w14:textId="77777777" w:rsidTr="009C1643">
        <w:tc>
          <w:tcPr>
            <w:tcW w:w="3119" w:type="dxa"/>
          </w:tcPr>
          <w:p w14:paraId="58002C11" w14:textId="3E2669DB" w:rsidR="00122A8A" w:rsidRPr="00B42FF2" w:rsidRDefault="00DC3558" w:rsidP="00122A8A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02/</w:t>
            </w:r>
            <w:r w:rsidR="00122A8A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2002</w:t>
            </w:r>
            <w:r w:rsidRPr="00B42FF2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 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– 04/2002</w:t>
            </w:r>
          </w:p>
        </w:tc>
        <w:tc>
          <w:tcPr>
            <w:tcW w:w="6509" w:type="dxa"/>
          </w:tcPr>
          <w:p w14:paraId="19A77C51" w14:textId="1DB87D8A" w:rsidR="00122A8A" w:rsidRPr="00A80317" w:rsidRDefault="00122A8A" w:rsidP="00122A8A">
            <w:pPr>
              <w:spacing w:before="120" w:after="120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sz w:val="21"/>
                <w:szCs w:val="21"/>
              </w:rPr>
              <w:t>Kantonsspital St. Gallen, Augenklinik</w:t>
            </w:r>
            <w:r>
              <w:rPr>
                <w:rFonts w:asciiTheme="majorHAnsi" w:hAnsiTheme="majorHAnsi" w:cstheme="majorHAnsi"/>
                <w:sz w:val="21"/>
                <w:szCs w:val="21"/>
              </w:rPr>
              <w:br/>
            </w:r>
            <w:r w:rsidRPr="00122A8A">
              <w:rPr>
                <w:rFonts w:asciiTheme="majorHAnsi" w:hAnsiTheme="majorHAnsi" w:cstheme="majorHAnsi"/>
                <w:sz w:val="21"/>
                <w:szCs w:val="21"/>
              </w:rPr>
              <w:t>Forschungsarbeit</w:t>
            </w:r>
            <w:r w:rsidR="00655A2C">
              <w:rPr>
                <w:rFonts w:asciiTheme="majorHAnsi" w:hAnsiTheme="majorHAnsi" w:cstheme="majorHAnsi"/>
                <w:sz w:val="21"/>
                <w:szCs w:val="21"/>
              </w:rPr>
              <w:t xml:space="preserve"> über Simultane ICG- und Fluoreszein-Angiographie</w:t>
            </w:r>
          </w:p>
        </w:tc>
      </w:tr>
      <w:tr w:rsidR="00122A8A" w:rsidRPr="00A80317" w14:paraId="489B7505" w14:textId="77777777" w:rsidTr="0034624B">
        <w:tc>
          <w:tcPr>
            <w:tcW w:w="3119" w:type="dxa"/>
          </w:tcPr>
          <w:p w14:paraId="3F9C88DD" w14:textId="77777777" w:rsidR="00122A8A" w:rsidRDefault="00122A8A" w:rsidP="00122A8A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</w:p>
        </w:tc>
        <w:tc>
          <w:tcPr>
            <w:tcW w:w="6509" w:type="dxa"/>
          </w:tcPr>
          <w:p w14:paraId="733B64EB" w14:textId="77777777" w:rsidR="00122A8A" w:rsidRDefault="00122A8A" w:rsidP="00B42FF2">
            <w:pPr>
              <w:spacing w:before="120" w:after="12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</w:tr>
      <w:tr w:rsidR="0034624B" w:rsidRPr="00A80317" w14:paraId="34827147" w14:textId="77777777" w:rsidTr="0034624B">
        <w:tc>
          <w:tcPr>
            <w:tcW w:w="3119" w:type="dxa"/>
          </w:tcPr>
          <w:p w14:paraId="0B351B64" w14:textId="67844208" w:rsidR="0034624B" w:rsidRPr="00B42FF2" w:rsidRDefault="0034624B" w:rsidP="00B42FF2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</w:p>
        </w:tc>
        <w:tc>
          <w:tcPr>
            <w:tcW w:w="6509" w:type="dxa"/>
          </w:tcPr>
          <w:p w14:paraId="0F686F4C" w14:textId="0BD0E23F" w:rsidR="0034624B" w:rsidRPr="00A80317" w:rsidRDefault="0034624B" w:rsidP="00B42FF2">
            <w:pPr>
              <w:spacing w:before="120" w:after="12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</w:tbl>
    <w:p w14:paraId="0B409341" w14:textId="77777777" w:rsidR="004D1C31" w:rsidRDefault="004D1C31" w:rsidP="001B031A">
      <w:pPr>
        <w:spacing w:after="120" w:line="276" w:lineRule="auto"/>
        <w:jc w:val="both"/>
        <w:rPr>
          <w:rFonts w:asciiTheme="majorHAnsi" w:hAnsiTheme="majorHAnsi" w:cstheme="majorHAnsi"/>
          <w:sz w:val="21"/>
          <w:szCs w:val="21"/>
        </w:rPr>
      </w:pPr>
    </w:p>
    <w:p w14:paraId="475DCBA7" w14:textId="77777777" w:rsidR="004D1C31" w:rsidRDefault="004D1C31">
      <w:pPr>
        <w:rPr>
          <w:rFonts w:asciiTheme="majorHAnsi" w:hAnsiTheme="majorHAnsi" w:cstheme="majorHAnsi"/>
          <w:sz w:val="21"/>
          <w:szCs w:val="21"/>
        </w:rPr>
      </w:pPr>
      <w:r>
        <w:rPr>
          <w:rFonts w:asciiTheme="majorHAnsi" w:hAnsiTheme="majorHAnsi" w:cstheme="majorHAnsi"/>
          <w:sz w:val="21"/>
          <w:szCs w:val="21"/>
        </w:rPr>
        <w:br w:type="page"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09"/>
      </w:tblGrid>
      <w:tr w:rsidR="004D1C31" w:rsidRPr="002F200D" w14:paraId="174D6A78" w14:textId="77777777" w:rsidTr="00E02DFD">
        <w:tc>
          <w:tcPr>
            <w:tcW w:w="3119" w:type="dxa"/>
            <w:tcBorders>
              <w:bottom w:val="single" w:sz="4" w:space="0" w:color="2F5496" w:themeColor="accent1" w:themeShade="BF"/>
            </w:tcBorders>
          </w:tcPr>
          <w:p w14:paraId="745A917E" w14:textId="2C7F13DD" w:rsidR="004D1C31" w:rsidRPr="009B20A8" w:rsidRDefault="007E0743" w:rsidP="004B3EDB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  <w:lastRenderedPageBreak/>
              <w:br/>
            </w:r>
            <w:r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  <w:br/>
            </w:r>
            <w:r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  <w:br/>
            </w:r>
            <w:r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  <w:br/>
              <w:t>D</w:t>
            </w:r>
            <w:r w:rsidR="004A3C07"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  <w:t>iplome</w:t>
            </w:r>
            <w:r w:rsidR="00662EFB"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  <w:t>, Titel</w:t>
            </w:r>
          </w:p>
        </w:tc>
        <w:tc>
          <w:tcPr>
            <w:tcW w:w="6509" w:type="dxa"/>
            <w:tcBorders>
              <w:bottom w:val="single" w:sz="4" w:space="0" w:color="2F5496" w:themeColor="accent1" w:themeShade="BF"/>
            </w:tcBorders>
          </w:tcPr>
          <w:p w14:paraId="518C8815" w14:textId="77777777" w:rsidR="004D1C31" w:rsidRPr="002F200D" w:rsidRDefault="004D1C31" w:rsidP="004B3EDB">
            <w:pPr>
              <w:spacing w:before="120" w:after="120"/>
              <w:rPr>
                <w:rFonts w:asciiTheme="majorHAnsi" w:hAnsiTheme="majorHAnsi" w:cstheme="majorHAnsi"/>
                <w:b/>
                <w:bCs/>
                <w:spacing w:val="20"/>
                <w:sz w:val="21"/>
                <w:szCs w:val="21"/>
              </w:rPr>
            </w:pPr>
          </w:p>
        </w:tc>
      </w:tr>
      <w:tr w:rsidR="001052F4" w:rsidRPr="00F82059" w14:paraId="4B714121" w14:textId="77777777" w:rsidTr="00E02DFD">
        <w:tc>
          <w:tcPr>
            <w:tcW w:w="3119" w:type="dxa"/>
          </w:tcPr>
          <w:p w14:paraId="0FB9D80C" w14:textId="0D7F8308" w:rsidR="001052F4" w:rsidRDefault="000F26C0" w:rsidP="001052F4">
            <w:pPr>
              <w:spacing w:before="60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09/</w:t>
            </w:r>
            <w:r w:rsidR="001052F4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2020</w:t>
            </w:r>
          </w:p>
        </w:tc>
        <w:tc>
          <w:tcPr>
            <w:tcW w:w="6509" w:type="dxa"/>
          </w:tcPr>
          <w:p w14:paraId="67A1F642" w14:textId="77777777" w:rsidR="001052F4" w:rsidRPr="00F82059" w:rsidRDefault="001052F4" w:rsidP="001052F4">
            <w:pPr>
              <w:spacing w:before="600" w:after="120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CB7805">
              <w:rPr>
                <w:rFonts w:asciiTheme="majorHAnsi" w:hAnsiTheme="majorHAnsi" w:cstheme="majorHAnsi"/>
                <w:b/>
                <w:sz w:val="21"/>
                <w:szCs w:val="21"/>
              </w:rPr>
              <w:t>SIWF-Award für besonderes Engagement in der Weiterbildung</w:t>
            </w:r>
          </w:p>
        </w:tc>
      </w:tr>
      <w:tr w:rsidR="001052F4" w:rsidRPr="00476DBC" w14:paraId="7F6A676E" w14:textId="77777777" w:rsidTr="00E02DFD">
        <w:tc>
          <w:tcPr>
            <w:tcW w:w="3119" w:type="dxa"/>
          </w:tcPr>
          <w:p w14:paraId="41B97F26" w14:textId="77777777" w:rsidR="001052F4" w:rsidRDefault="001052F4" w:rsidP="0093149D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11/2009</w:t>
            </w:r>
          </w:p>
        </w:tc>
        <w:tc>
          <w:tcPr>
            <w:tcW w:w="6509" w:type="dxa"/>
          </w:tcPr>
          <w:p w14:paraId="044FAB47" w14:textId="77777777" w:rsidR="001052F4" w:rsidRDefault="001052F4" w:rsidP="0093149D">
            <w:pPr>
              <w:spacing w:before="120" w:after="120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Schwerpunkt </w:t>
            </w:r>
            <w:proofErr w:type="spellStart"/>
            <w:r>
              <w:rPr>
                <w:rFonts w:asciiTheme="majorHAnsi" w:hAnsiTheme="majorHAnsi" w:cstheme="majorHAnsi"/>
                <w:b/>
                <w:sz w:val="21"/>
                <w:szCs w:val="21"/>
              </w:rPr>
              <w:t>Ophthalmochirurgie</w:t>
            </w:r>
            <w:proofErr w:type="spellEnd"/>
            <w:r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 (FMH)</w:t>
            </w:r>
          </w:p>
        </w:tc>
      </w:tr>
      <w:tr w:rsidR="001052F4" w:rsidRPr="007166B0" w14:paraId="088D9D18" w14:textId="77777777" w:rsidTr="00E02DFD">
        <w:tc>
          <w:tcPr>
            <w:tcW w:w="3119" w:type="dxa"/>
          </w:tcPr>
          <w:p w14:paraId="270F11D3" w14:textId="77777777" w:rsidR="001052F4" w:rsidRDefault="001052F4" w:rsidP="00D10FDC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01/2008</w:t>
            </w:r>
          </w:p>
        </w:tc>
        <w:tc>
          <w:tcPr>
            <w:tcW w:w="6509" w:type="dxa"/>
          </w:tcPr>
          <w:p w14:paraId="082B84AD" w14:textId="77777777" w:rsidR="001052F4" w:rsidRPr="007166B0" w:rsidRDefault="001052F4" w:rsidP="00D10FDC">
            <w:pPr>
              <w:spacing w:before="120" w:after="120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7166B0">
              <w:rPr>
                <w:rFonts w:asciiTheme="majorHAnsi" w:hAnsiTheme="majorHAnsi" w:cstheme="majorHAnsi"/>
                <w:b/>
                <w:sz w:val="21"/>
                <w:szCs w:val="21"/>
              </w:rPr>
              <w:t>Fach</w:t>
            </w:r>
            <w:r>
              <w:rPr>
                <w:rFonts w:asciiTheme="majorHAnsi" w:hAnsiTheme="majorHAnsi" w:cstheme="majorHAnsi"/>
                <w:b/>
                <w:sz w:val="21"/>
                <w:szCs w:val="21"/>
              </w:rPr>
              <w:t>arzttitel Ophthalmologie (FMH)</w:t>
            </w:r>
          </w:p>
        </w:tc>
      </w:tr>
      <w:tr w:rsidR="001052F4" w:rsidRPr="007E0743" w14:paraId="480B4C78" w14:textId="77777777" w:rsidTr="00E02DFD">
        <w:tc>
          <w:tcPr>
            <w:tcW w:w="3119" w:type="dxa"/>
          </w:tcPr>
          <w:p w14:paraId="6F1BF34E" w14:textId="436A75F2" w:rsidR="001052F4" w:rsidRDefault="000F26C0" w:rsidP="00860EAC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05/</w:t>
            </w:r>
            <w:r w:rsidR="001052F4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2007</w:t>
            </w:r>
          </w:p>
        </w:tc>
        <w:tc>
          <w:tcPr>
            <w:tcW w:w="6509" w:type="dxa"/>
          </w:tcPr>
          <w:p w14:paraId="1E51ED5A" w14:textId="77777777" w:rsidR="001052F4" w:rsidRPr="00CB7805" w:rsidRDefault="001052F4" w:rsidP="00860EAC">
            <w:pPr>
              <w:spacing w:before="120" w:after="120"/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</w:pPr>
            <w:r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  <w:t>European Board of Ophthalmology Diploma Examination</w:t>
            </w:r>
          </w:p>
        </w:tc>
      </w:tr>
      <w:tr w:rsidR="001052F4" w:rsidRPr="007E0743" w14:paraId="720451D9" w14:textId="77777777" w:rsidTr="00E02DFD">
        <w:tc>
          <w:tcPr>
            <w:tcW w:w="3119" w:type="dxa"/>
          </w:tcPr>
          <w:p w14:paraId="082B4923" w14:textId="1A8AC9AA" w:rsidR="001052F4" w:rsidRDefault="001052F4" w:rsidP="005C4A67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2005/</w:t>
            </w:r>
            <w:r w:rsidR="000F26C0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07</w:t>
            </w:r>
          </w:p>
        </w:tc>
        <w:tc>
          <w:tcPr>
            <w:tcW w:w="6509" w:type="dxa"/>
          </w:tcPr>
          <w:p w14:paraId="7FA181FA" w14:textId="77777777" w:rsidR="001052F4" w:rsidRPr="001052F4" w:rsidRDefault="001052F4" w:rsidP="001052F4">
            <w:pPr>
              <w:spacing w:before="120" w:after="120"/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</w:pPr>
            <w:r w:rsidRPr="001052F4"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  <w:t>Basic / Clinical Science Exams, International Council of Ophthalmology</w:t>
            </w:r>
          </w:p>
        </w:tc>
      </w:tr>
      <w:tr w:rsidR="00B916BD" w:rsidRPr="001052F4" w14:paraId="6DBD4AB0" w14:textId="77777777" w:rsidTr="00E02DFD">
        <w:tc>
          <w:tcPr>
            <w:tcW w:w="3119" w:type="dxa"/>
          </w:tcPr>
          <w:p w14:paraId="07627D68" w14:textId="7D46F84A" w:rsidR="00B916BD" w:rsidRDefault="000F26C0" w:rsidP="001052F4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10/</w:t>
            </w:r>
            <w:r w:rsidR="001C3487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</w:t>
            </w:r>
            <w:r w:rsidR="004A3C07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0</w:t>
            </w:r>
            <w:r w:rsidR="00662EFB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</w:t>
            </w:r>
          </w:p>
        </w:tc>
        <w:tc>
          <w:tcPr>
            <w:tcW w:w="6509" w:type="dxa"/>
          </w:tcPr>
          <w:p w14:paraId="6B607033" w14:textId="0D13B81F" w:rsidR="00B916BD" w:rsidRPr="001052F4" w:rsidRDefault="007166B0" w:rsidP="001052F4">
            <w:pPr>
              <w:spacing w:before="120" w:after="120"/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</w:pPr>
            <w:proofErr w:type="spellStart"/>
            <w:r w:rsidRPr="00535425">
              <w:rPr>
                <w:rFonts w:asciiTheme="majorHAnsi" w:hAnsiTheme="majorHAnsi" w:cstheme="majorHAnsi"/>
                <w:b/>
                <w:sz w:val="21"/>
                <w:szCs w:val="21"/>
              </w:rPr>
              <w:t>Inaugural</w:t>
            </w:r>
            <w:proofErr w:type="spellEnd"/>
            <w:r w:rsidRPr="00535425">
              <w:rPr>
                <w:rFonts w:asciiTheme="majorHAnsi" w:hAnsiTheme="majorHAnsi" w:cstheme="majorHAnsi"/>
                <w:b/>
                <w:sz w:val="21"/>
                <w:szCs w:val="21"/>
              </w:rPr>
              <w:t>-Dissertation</w:t>
            </w:r>
            <w:r w:rsidRPr="00535425">
              <w:rPr>
                <w:rFonts w:asciiTheme="majorHAnsi" w:hAnsiTheme="majorHAnsi" w:cstheme="majorHAnsi"/>
                <w:b/>
                <w:sz w:val="21"/>
                <w:szCs w:val="21"/>
              </w:rPr>
              <w:br/>
            </w:r>
            <w:r w:rsidRPr="00535425">
              <w:rPr>
                <w:rFonts w:asciiTheme="majorHAnsi" w:hAnsiTheme="majorHAnsi" w:cstheme="majorHAnsi"/>
                <w:i/>
                <w:sz w:val="21"/>
                <w:szCs w:val="21"/>
              </w:rPr>
              <w:t xml:space="preserve">«Langzeitergebnisse bei </w:t>
            </w:r>
            <w:proofErr w:type="spellStart"/>
            <w:r w:rsidRPr="00535425">
              <w:rPr>
                <w:rFonts w:asciiTheme="majorHAnsi" w:hAnsiTheme="majorHAnsi" w:cstheme="majorHAnsi"/>
                <w:i/>
                <w:sz w:val="21"/>
                <w:szCs w:val="21"/>
              </w:rPr>
              <w:t>Thrombendarterektomie</w:t>
            </w:r>
            <w:proofErr w:type="spellEnd"/>
            <w:r w:rsidRPr="00535425">
              <w:rPr>
                <w:rFonts w:asciiTheme="majorHAnsi" w:hAnsiTheme="majorHAnsi" w:cstheme="majorHAnsi"/>
                <w:i/>
                <w:sz w:val="21"/>
                <w:szCs w:val="21"/>
              </w:rPr>
              <w:t xml:space="preserve"> der A. </w:t>
            </w:r>
            <w:proofErr w:type="spellStart"/>
            <w:r w:rsidRPr="00535425">
              <w:rPr>
                <w:rFonts w:asciiTheme="majorHAnsi" w:hAnsiTheme="majorHAnsi" w:cstheme="majorHAnsi"/>
                <w:i/>
                <w:sz w:val="21"/>
                <w:szCs w:val="21"/>
              </w:rPr>
              <w:t>carotis</w:t>
            </w:r>
            <w:proofErr w:type="spellEnd"/>
            <w:r w:rsidRPr="00535425">
              <w:rPr>
                <w:rFonts w:asciiTheme="majorHAnsi" w:hAnsiTheme="majorHAnsi" w:cstheme="majorHAnsi"/>
                <w:i/>
                <w:sz w:val="21"/>
                <w:szCs w:val="21"/>
              </w:rPr>
              <w:t xml:space="preserve"> mit Venenpatch-Angioplastie am Universitätsspital Zürich»</w:t>
            </w:r>
            <w:r w:rsidRPr="00535425">
              <w:rPr>
                <w:rFonts w:asciiTheme="majorHAnsi" w:hAnsiTheme="majorHAnsi" w:cstheme="majorHAnsi"/>
                <w:sz w:val="21"/>
                <w:szCs w:val="21"/>
              </w:rPr>
              <w:br/>
              <w:t>Klinik für Herz- und Gefässchirurgie, Universitätsspital Zürich</w:t>
            </w:r>
            <w:r w:rsidRPr="00535425">
              <w:rPr>
                <w:rFonts w:asciiTheme="majorHAnsi" w:hAnsiTheme="majorHAnsi" w:cstheme="majorHAnsi"/>
                <w:sz w:val="21"/>
                <w:szCs w:val="21"/>
              </w:rPr>
              <w:br/>
              <w:t xml:space="preserve">Leitung: PD Dr. med. </w:t>
            </w:r>
            <w:r w:rsidRPr="001052F4">
              <w:rPr>
                <w:rFonts w:asciiTheme="majorHAnsi" w:hAnsiTheme="majorHAnsi" w:cstheme="majorHAnsi"/>
                <w:sz w:val="21"/>
                <w:szCs w:val="21"/>
                <w:lang w:val="en-GB"/>
              </w:rPr>
              <w:t xml:space="preserve">G. </w:t>
            </w:r>
            <w:proofErr w:type="spellStart"/>
            <w:r w:rsidRPr="001052F4">
              <w:rPr>
                <w:rFonts w:asciiTheme="majorHAnsi" w:hAnsiTheme="majorHAnsi" w:cstheme="majorHAnsi"/>
                <w:sz w:val="21"/>
                <w:szCs w:val="21"/>
                <w:lang w:val="en-GB"/>
              </w:rPr>
              <w:t>Zünd</w:t>
            </w:r>
            <w:proofErr w:type="spellEnd"/>
            <w:r w:rsidRPr="001052F4">
              <w:rPr>
                <w:rFonts w:asciiTheme="majorHAnsi" w:hAnsiTheme="majorHAnsi" w:cstheme="majorHAnsi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1052F4">
              <w:rPr>
                <w:rFonts w:asciiTheme="majorHAnsi" w:hAnsiTheme="majorHAnsi" w:cstheme="majorHAnsi"/>
                <w:sz w:val="21"/>
                <w:szCs w:val="21"/>
                <w:lang w:val="en-GB"/>
              </w:rPr>
              <w:t>ehem</w:t>
            </w:r>
            <w:proofErr w:type="spellEnd"/>
            <w:r w:rsidRPr="001052F4">
              <w:rPr>
                <w:rFonts w:asciiTheme="majorHAnsi" w:hAnsiTheme="majorHAnsi" w:cstheme="majorHAnsi"/>
                <w:sz w:val="21"/>
                <w:szCs w:val="21"/>
                <w:lang w:val="en-GB"/>
              </w:rPr>
              <w:t>. Direktor: Prof. Dr. med. M. Turina</w:t>
            </w:r>
          </w:p>
        </w:tc>
      </w:tr>
      <w:tr w:rsidR="00CB7805" w:rsidRPr="000B6039" w14:paraId="1F884701" w14:textId="77777777" w:rsidTr="00E02DFD">
        <w:tc>
          <w:tcPr>
            <w:tcW w:w="3119" w:type="dxa"/>
          </w:tcPr>
          <w:p w14:paraId="1164551D" w14:textId="372AD7DA" w:rsidR="00CB7805" w:rsidRDefault="00CB7805" w:rsidP="000B6039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</w:p>
        </w:tc>
        <w:tc>
          <w:tcPr>
            <w:tcW w:w="6509" w:type="dxa"/>
          </w:tcPr>
          <w:p w14:paraId="5121FA33" w14:textId="25471CAC" w:rsidR="00CB7805" w:rsidRPr="0019520E" w:rsidRDefault="00C26A27" w:rsidP="000B6039">
            <w:pPr>
              <w:spacing w:before="120" w:after="120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sz w:val="21"/>
                <w:szCs w:val="21"/>
              </w:rPr>
              <w:br/>
            </w:r>
          </w:p>
        </w:tc>
      </w:tr>
    </w:tbl>
    <w:p w14:paraId="4A18A7FC" w14:textId="337773E9" w:rsidR="001856A5" w:rsidRDefault="001856A5" w:rsidP="001B031A">
      <w:pPr>
        <w:spacing w:after="120" w:line="276" w:lineRule="auto"/>
        <w:jc w:val="both"/>
        <w:rPr>
          <w:rFonts w:asciiTheme="majorHAnsi" w:hAnsiTheme="majorHAnsi" w:cstheme="majorHAnsi"/>
          <w:sz w:val="21"/>
          <w:szCs w:val="21"/>
          <w:lang w:val="en-GB"/>
        </w:rPr>
      </w:pPr>
    </w:p>
    <w:p w14:paraId="08A67C47" w14:textId="77777777" w:rsidR="001856A5" w:rsidRDefault="001856A5">
      <w:pPr>
        <w:rPr>
          <w:rFonts w:asciiTheme="majorHAnsi" w:hAnsiTheme="majorHAnsi" w:cstheme="majorHAnsi"/>
          <w:sz w:val="21"/>
          <w:szCs w:val="21"/>
          <w:lang w:val="en-GB"/>
        </w:rPr>
      </w:pPr>
      <w:r>
        <w:rPr>
          <w:rFonts w:asciiTheme="majorHAnsi" w:hAnsiTheme="majorHAnsi" w:cstheme="majorHAnsi"/>
          <w:sz w:val="21"/>
          <w:szCs w:val="21"/>
          <w:lang w:val="en-GB"/>
        </w:rPr>
        <w:br w:type="page"/>
      </w:r>
    </w:p>
    <w:p w14:paraId="3B72857A" w14:textId="77777777" w:rsidR="001B7970" w:rsidRPr="009B20A8" w:rsidRDefault="001B7970" w:rsidP="001B031A">
      <w:pPr>
        <w:spacing w:after="120" w:line="276" w:lineRule="auto"/>
        <w:jc w:val="both"/>
        <w:rPr>
          <w:rFonts w:asciiTheme="majorHAnsi" w:hAnsiTheme="majorHAnsi" w:cstheme="majorHAnsi"/>
          <w:sz w:val="21"/>
          <w:szCs w:val="21"/>
          <w:lang w:val="en-GB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09"/>
      </w:tblGrid>
      <w:tr w:rsidR="001856A5" w:rsidRPr="002F200D" w14:paraId="7BDB1C7D" w14:textId="77777777" w:rsidTr="00A952D2">
        <w:tc>
          <w:tcPr>
            <w:tcW w:w="3119" w:type="dxa"/>
            <w:tcBorders>
              <w:bottom w:val="single" w:sz="2" w:space="0" w:color="2F5496" w:themeColor="accent1" w:themeShade="BF"/>
            </w:tcBorders>
          </w:tcPr>
          <w:p w14:paraId="2CEE2E79" w14:textId="0B7FD081" w:rsidR="001856A5" w:rsidRPr="002F200D" w:rsidRDefault="0014292C" w:rsidP="00A952D2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  <w:t>Behandlungss</w:t>
            </w:r>
            <w:r w:rsidR="001856A5"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  <w:t>pektrum</w:t>
            </w:r>
          </w:p>
        </w:tc>
        <w:tc>
          <w:tcPr>
            <w:tcW w:w="6509" w:type="dxa"/>
            <w:tcBorders>
              <w:bottom w:val="single" w:sz="2" w:space="0" w:color="2F5496" w:themeColor="accent1" w:themeShade="BF"/>
            </w:tcBorders>
          </w:tcPr>
          <w:p w14:paraId="48799878" w14:textId="77777777" w:rsidR="001856A5" w:rsidRPr="002F200D" w:rsidRDefault="001856A5" w:rsidP="00A952D2">
            <w:pPr>
              <w:spacing w:before="120" w:after="120"/>
              <w:rPr>
                <w:rFonts w:asciiTheme="majorHAnsi" w:hAnsiTheme="majorHAnsi" w:cstheme="majorHAnsi"/>
                <w:b/>
                <w:bCs/>
                <w:spacing w:val="20"/>
                <w:sz w:val="21"/>
                <w:szCs w:val="21"/>
              </w:rPr>
            </w:pPr>
          </w:p>
        </w:tc>
      </w:tr>
      <w:tr w:rsidR="001856A5" w:rsidRPr="0019520E" w14:paraId="415E0F65" w14:textId="77777777" w:rsidTr="00A952D2">
        <w:tc>
          <w:tcPr>
            <w:tcW w:w="3119" w:type="dxa"/>
            <w:tcBorders>
              <w:top w:val="single" w:sz="2" w:space="0" w:color="2F5496" w:themeColor="accent1" w:themeShade="BF"/>
            </w:tcBorders>
          </w:tcPr>
          <w:p w14:paraId="1FE0F301" w14:textId="5CA230A7" w:rsidR="001856A5" w:rsidRPr="0019520E" w:rsidRDefault="001856A5" w:rsidP="00A952D2">
            <w:pPr>
              <w:spacing w:before="60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  <w:lang w:val="en-GB"/>
              </w:rPr>
            </w:pPr>
            <w:proofErr w:type="spellStart"/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Hinterabschnittschirurgie</w:t>
            </w:r>
            <w:proofErr w:type="spellEnd"/>
          </w:p>
        </w:tc>
        <w:tc>
          <w:tcPr>
            <w:tcW w:w="6509" w:type="dxa"/>
            <w:tcBorders>
              <w:top w:val="single" w:sz="2" w:space="0" w:color="2F5496" w:themeColor="accent1" w:themeShade="BF"/>
            </w:tcBorders>
          </w:tcPr>
          <w:p w14:paraId="78D665F7" w14:textId="0488CA8F" w:rsidR="001856A5" w:rsidRPr="00655A2C" w:rsidRDefault="001856A5" w:rsidP="001856A5">
            <w:pPr>
              <w:spacing w:before="600" w:after="120"/>
              <w:rPr>
                <w:rFonts w:asciiTheme="majorHAnsi" w:hAnsiTheme="majorHAnsi" w:cstheme="majorHAnsi"/>
                <w:sz w:val="21"/>
                <w:szCs w:val="21"/>
              </w:rPr>
            </w:pPr>
            <w:r w:rsidRPr="00655A2C">
              <w:rPr>
                <w:rFonts w:asciiTheme="majorHAnsi" w:hAnsiTheme="majorHAnsi" w:cstheme="majorHAnsi"/>
                <w:sz w:val="21"/>
                <w:szCs w:val="21"/>
              </w:rPr>
              <w:t xml:space="preserve">Ganzes Spektrum der </w:t>
            </w:r>
            <w:proofErr w:type="spellStart"/>
            <w:r w:rsidRPr="00655A2C"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  <w:t>vitreoretinalen</w:t>
            </w:r>
            <w:proofErr w:type="spellEnd"/>
            <w:r w:rsidRPr="00655A2C"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  <w:t xml:space="preserve"> Chirurgie</w:t>
            </w:r>
            <w:r w:rsidRPr="00655A2C">
              <w:rPr>
                <w:rFonts w:asciiTheme="majorHAnsi" w:hAnsiTheme="majorHAnsi" w:cstheme="majorHAnsi"/>
                <w:sz w:val="21"/>
                <w:szCs w:val="21"/>
              </w:rPr>
              <w:br/>
              <w:t>inkl. Versorgung von Netzhautablösungen und elektive Makulachirurgie</w:t>
            </w:r>
            <w:r w:rsidR="0014292C" w:rsidRPr="00655A2C">
              <w:rPr>
                <w:rFonts w:asciiTheme="majorHAnsi" w:hAnsiTheme="majorHAnsi" w:cstheme="majorHAnsi"/>
                <w:sz w:val="21"/>
                <w:szCs w:val="21"/>
              </w:rPr>
              <w:br/>
            </w:r>
            <w:r w:rsidR="0014292C" w:rsidRPr="00655A2C">
              <w:rPr>
                <w:rFonts w:asciiTheme="majorHAnsi" w:hAnsiTheme="majorHAnsi" w:cstheme="majorHAnsi"/>
                <w:sz w:val="21"/>
                <w:szCs w:val="21"/>
              </w:rPr>
              <w:br/>
              <w:t>E</w:t>
            </w:r>
            <w:r w:rsidRPr="00655A2C">
              <w:rPr>
                <w:rFonts w:asciiTheme="majorHAnsi" w:hAnsiTheme="majorHAnsi" w:cstheme="majorHAnsi"/>
                <w:sz w:val="21"/>
                <w:szCs w:val="21"/>
              </w:rPr>
              <w:t xml:space="preserve">xtensive Erfahrung in okulärer </w:t>
            </w:r>
            <w:r w:rsidRPr="00655A2C"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  <w:t>Traumaversorgung</w:t>
            </w:r>
          </w:p>
          <w:p w14:paraId="13D73021" w14:textId="7FD711E4" w:rsidR="001856A5" w:rsidRPr="001856A5" w:rsidRDefault="001856A5" w:rsidP="001856A5">
            <w:pPr>
              <w:spacing w:before="600" w:after="12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</w:tr>
      <w:tr w:rsidR="001856A5" w:rsidRPr="0014292C" w14:paraId="57B83E80" w14:textId="77777777" w:rsidTr="00A952D2">
        <w:tc>
          <w:tcPr>
            <w:tcW w:w="3119" w:type="dxa"/>
          </w:tcPr>
          <w:p w14:paraId="50817261" w14:textId="28605BCF" w:rsidR="001856A5" w:rsidRDefault="001856A5" w:rsidP="00A952D2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Vorderabschnittschirurgie</w:t>
            </w:r>
          </w:p>
        </w:tc>
        <w:tc>
          <w:tcPr>
            <w:tcW w:w="6509" w:type="dxa"/>
          </w:tcPr>
          <w:p w14:paraId="162DB8D8" w14:textId="124F9542" w:rsidR="001856A5" w:rsidRPr="00655A2C" w:rsidRDefault="0014292C" w:rsidP="0014292C">
            <w:pPr>
              <w:spacing w:before="120" w:after="120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  <w:r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t xml:space="preserve">Extensive </w:t>
            </w:r>
            <w:r w:rsidR="000E7146"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t xml:space="preserve">Erfahrung in der </w:t>
            </w:r>
            <w:r w:rsidR="000E7146" w:rsidRPr="00655A2C">
              <w:rPr>
                <w:rFonts w:asciiTheme="majorHAnsi" w:hAnsiTheme="majorHAnsi" w:cstheme="majorHAnsi"/>
                <w:b/>
                <w:sz w:val="21"/>
                <w:szCs w:val="21"/>
              </w:rPr>
              <w:t>Kataraktchirurgie</w:t>
            </w:r>
            <w:r w:rsidR="000E7146"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t xml:space="preserve"> (klassische Phakoemulsifikation) und extrakapsuläre Kataraktextraktion (SICS) mit langjähriger Ausbildungsfunktion</w:t>
            </w:r>
            <w:r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br/>
            </w:r>
            <w:r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br/>
            </w:r>
            <w:r w:rsidR="000E7146"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t xml:space="preserve">Ganzes Spektrum der Traumaversorgung inkl. </w:t>
            </w:r>
            <w:r w:rsidR="000167A5"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t xml:space="preserve">Hornhautprimärversorgung </w:t>
            </w:r>
            <w:r w:rsidR="008A6C9A">
              <w:rPr>
                <w:rFonts w:asciiTheme="majorHAnsi" w:hAnsiTheme="majorHAnsi" w:cstheme="majorHAnsi"/>
                <w:bCs/>
                <w:sz w:val="21"/>
                <w:szCs w:val="21"/>
              </w:rPr>
              <w:t xml:space="preserve">Einführung der </w:t>
            </w:r>
            <w:r w:rsidR="008A6C9A" w:rsidRPr="008A6C9A">
              <w:rPr>
                <w:rFonts w:asciiTheme="majorHAnsi" w:hAnsiTheme="majorHAnsi" w:cstheme="majorHAnsi"/>
                <w:b/>
                <w:sz w:val="21"/>
                <w:szCs w:val="21"/>
              </w:rPr>
              <w:t>s</w:t>
            </w:r>
            <w:r w:rsidR="000167A5" w:rsidRPr="00655A2C">
              <w:rPr>
                <w:rFonts w:asciiTheme="majorHAnsi" w:hAnsiTheme="majorHAnsi" w:cstheme="majorHAnsi"/>
                <w:b/>
                <w:sz w:val="21"/>
                <w:szCs w:val="21"/>
              </w:rPr>
              <w:t>ekundäre</w:t>
            </w:r>
            <w:r w:rsidR="008A6C9A">
              <w:rPr>
                <w:rFonts w:asciiTheme="majorHAnsi" w:hAnsiTheme="majorHAnsi" w:cstheme="majorHAnsi"/>
                <w:b/>
                <w:sz w:val="21"/>
                <w:szCs w:val="21"/>
              </w:rPr>
              <w:t>n,</w:t>
            </w:r>
            <w:r w:rsidR="000167A5" w:rsidRPr="00655A2C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 </w:t>
            </w:r>
            <w:r w:rsidR="000E7146" w:rsidRPr="00655A2C">
              <w:rPr>
                <w:rFonts w:asciiTheme="majorHAnsi" w:hAnsiTheme="majorHAnsi" w:cstheme="majorHAnsi"/>
                <w:b/>
                <w:sz w:val="21"/>
                <w:szCs w:val="21"/>
              </w:rPr>
              <w:t>rekonstruktive</w:t>
            </w:r>
            <w:r w:rsidR="008A6C9A">
              <w:rPr>
                <w:rFonts w:asciiTheme="majorHAnsi" w:hAnsiTheme="majorHAnsi" w:cstheme="majorHAnsi"/>
                <w:b/>
                <w:sz w:val="21"/>
                <w:szCs w:val="21"/>
              </w:rPr>
              <w:t>n</w:t>
            </w:r>
            <w:r w:rsidR="000E7146" w:rsidRPr="00655A2C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 Irischirurgie</w:t>
            </w:r>
            <w:r w:rsidR="008A6C9A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 am USZ</w:t>
            </w:r>
            <w:r w:rsidR="000E7146" w:rsidRPr="00655A2C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, </w:t>
            </w:r>
            <w:r w:rsidR="008A6C9A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inkl. </w:t>
            </w:r>
            <w:r w:rsidR="000E7146" w:rsidRPr="00655A2C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Implantation von </w:t>
            </w:r>
            <w:proofErr w:type="spellStart"/>
            <w:r w:rsidR="000E7146" w:rsidRPr="00655A2C">
              <w:rPr>
                <w:rFonts w:asciiTheme="majorHAnsi" w:hAnsiTheme="majorHAnsi" w:cstheme="majorHAnsi"/>
                <w:b/>
                <w:sz w:val="21"/>
                <w:szCs w:val="21"/>
              </w:rPr>
              <w:t>Kunstirides</w:t>
            </w:r>
            <w:proofErr w:type="spellEnd"/>
            <w:r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br/>
            </w:r>
            <w:r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br/>
            </w:r>
            <w:r w:rsidR="000E7146"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t xml:space="preserve">Sekundäre Linsenimplantationen (Iris- oder </w:t>
            </w:r>
            <w:proofErr w:type="spellStart"/>
            <w:r w:rsidR="000E7146"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t>Sklerafixiert</w:t>
            </w:r>
            <w:proofErr w:type="spellEnd"/>
            <w:r w:rsidR="000E7146"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t xml:space="preserve">), </w:t>
            </w:r>
            <w:r w:rsidR="000E7146" w:rsidRPr="00655A2C">
              <w:rPr>
                <w:rFonts w:asciiTheme="majorHAnsi" w:hAnsiTheme="majorHAnsi" w:cstheme="majorHAnsi"/>
                <w:b/>
                <w:sz w:val="21"/>
                <w:szCs w:val="21"/>
              </w:rPr>
              <w:t>komplexe Linsen-/Irisrekonstruktionen</w:t>
            </w:r>
            <w:r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br/>
            </w:r>
            <w:r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br/>
            </w:r>
            <w:proofErr w:type="spellStart"/>
            <w:r w:rsidR="000E7146" w:rsidRPr="00655A2C">
              <w:rPr>
                <w:rFonts w:asciiTheme="majorHAnsi" w:hAnsiTheme="majorHAnsi" w:cstheme="majorHAnsi"/>
                <w:b/>
                <w:sz w:val="21"/>
                <w:szCs w:val="21"/>
              </w:rPr>
              <w:t>Glaukomchirurgie</w:t>
            </w:r>
            <w:proofErr w:type="spellEnd"/>
            <w:r w:rsidR="000E7146"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t xml:space="preserve"> (</w:t>
            </w:r>
            <w:proofErr w:type="spellStart"/>
            <w:r w:rsidR="000E7146"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t>Trabekulektomie</w:t>
            </w:r>
            <w:proofErr w:type="spellEnd"/>
            <w:r w:rsidR="000E7146"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t>)</w:t>
            </w:r>
          </w:p>
          <w:p w14:paraId="110DC12B" w14:textId="14E33F4B" w:rsidR="0014292C" w:rsidRPr="000E7146" w:rsidRDefault="0014292C" w:rsidP="0014292C">
            <w:pPr>
              <w:spacing w:before="120" w:after="12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</w:tr>
      <w:tr w:rsidR="0014292C" w:rsidRPr="0014292C" w14:paraId="196D26EF" w14:textId="77777777" w:rsidTr="00A952D2">
        <w:tc>
          <w:tcPr>
            <w:tcW w:w="3119" w:type="dxa"/>
          </w:tcPr>
          <w:p w14:paraId="7CCF90D4" w14:textId="77777777" w:rsidR="000E1C80" w:rsidRPr="0014292C" w:rsidRDefault="000E1C80" w:rsidP="00C26A27">
            <w:pPr>
              <w:spacing w:before="60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 w:rsidRPr="0014292C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Konservative Ophthalmologie</w:t>
            </w:r>
          </w:p>
          <w:p w14:paraId="5B5813ED" w14:textId="77777777" w:rsidR="0014292C" w:rsidRDefault="0014292C" w:rsidP="00C26A27">
            <w:pPr>
              <w:spacing w:before="60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</w:p>
        </w:tc>
        <w:tc>
          <w:tcPr>
            <w:tcW w:w="6509" w:type="dxa"/>
          </w:tcPr>
          <w:p w14:paraId="5D01642E" w14:textId="038CC7D8" w:rsidR="0014292C" w:rsidRPr="00655A2C" w:rsidRDefault="000E1C80" w:rsidP="00C26A27">
            <w:pPr>
              <w:spacing w:before="600" w:after="120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  <w:r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t xml:space="preserve">Breite Erfahrung in </w:t>
            </w:r>
            <w:proofErr w:type="spellStart"/>
            <w:r w:rsidRPr="00655A2C">
              <w:rPr>
                <w:rFonts w:asciiTheme="majorHAnsi" w:hAnsiTheme="majorHAnsi" w:cstheme="majorHAnsi"/>
                <w:b/>
                <w:i/>
                <w:sz w:val="21"/>
                <w:szCs w:val="21"/>
              </w:rPr>
              <w:t>medical</w:t>
            </w:r>
            <w:proofErr w:type="spellEnd"/>
            <w:r w:rsidRPr="00655A2C">
              <w:rPr>
                <w:rFonts w:asciiTheme="majorHAnsi" w:hAnsiTheme="majorHAnsi" w:cstheme="majorHAnsi"/>
                <w:b/>
                <w:i/>
                <w:sz w:val="21"/>
                <w:szCs w:val="21"/>
              </w:rPr>
              <w:t xml:space="preserve"> </w:t>
            </w:r>
            <w:proofErr w:type="spellStart"/>
            <w:r w:rsidRPr="00655A2C">
              <w:rPr>
                <w:rFonts w:asciiTheme="majorHAnsi" w:hAnsiTheme="majorHAnsi" w:cstheme="majorHAnsi"/>
                <w:b/>
                <w:i/>
                <w:sz w:val="21"/>
                <w:szCs w:val="21"/>
              </w:rPr>
              <w:t>retin</w:t>
            </w:r>
            <w:r w:rsidR="000F26C0">
              <w:rPr>
                <w:rFonts w:asciiTheme="majorHAnsi" w:hAnsiTheme="majorHAnsi" w:cstheme="majorHAnsi"/>
                <w:b/>
                <w:i/>
                <w:sz w:val="21"/>
                <w:szCs w:val="21"/>
              </w:rPr>
              <w:t>a</w:t>
            </w:r>
            <w:proofErr w:type="spellEnd"/>
            <w:r w:rsidR="000F26C0" w:rsidRPr="000F26C0">
              <w:rPr>
                <w:rFonts w:asciiTheme="majorHAnsi" w:hAnsiTheme="majorHAnsi" w:cstheme="majorHAnsi"/>
                <w:bCs/>
                <w:iCs/>
                <w:sz w:val="21"/>
                <w:szCs w:val="21"/>
              </w:rPr>
              <w:t xml:space="preserve">, </w:t>
            </w:r>
            <w:r w:rsidR="000F26C0">
              <w:rPr>
                <w:rFonts w:asciiTheme="majorHAnsi" w:hAnsiTheme="majorHAnsi" w:cstheme="majorHAnsi"/>
                <w:bCs/>
                <w:sz w:val="21"/>
                <w:szCs w:val="21"/>
              </w:rPr>
              <w:t xml:space="preserve">langjährige Tätigkeit mit </w:t>
            </w:r>
            <w:r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t>intravitreale</w:t>
            </w:r>
            <w:r w:rsidR="000F26C0">
              <w:rPr>
                <w:rFonts w:asciiTheme="majorHAnsi" w:hAnsiTheme="majorHAnsi" w:cstheme="majorHAnsi"/>
                <w:bCs/>
                <w:sz w:val="21"/>
                <w:szCs w:val="21"/>
              </w:rPr>
              <w:t>n</w:t>
            </w:r>
            <w:r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t xml:space="preserve"> Injektionen</w:t>
            </w:r>
            <w:r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br/>
            </w:r>
            <w:r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br/>
              <w:t xml:space="preserve">Breite Erfahrung in </w:t>
            </w:r>
            <w:r w:rsidRPr="00655A2C">
              <w:rPr>
                <w:rFonts w:asciiTheme="majorHAnsi" w:hAnsiTheme="majorHAnsi" w:cstheme="majorHAnsi"/>
                <w:b/>
                <w:sz w:val="21"/>
                <w:szCs w:val="21"/>
              </w:rPr>
              <w:t>allgemeiner Ophthalmologie</w:t>
            </w:r>
            <w:r w:rsidRPr="00655A2C">
              <w:rPr>
                <w:rFonts w:asciiTheme="majorHAnsi" w:hAnsiTheme="majorHAnsi" w:cstheme="majorHAnsi"/>
                <w:bCs/>
                <w:sz w:val="21"/>
                <w:szCs w:val="21"/>
              </w:rPr>
              <w:t xml:space="preserve"> mit langjähriger Poliklinik-Tätigkeit in Ausbildungsfunktion</w:t>
            </w:r>
          </w:p>
        </w:tc>
      </w:tr>
    </w:tbl>
    <w:p w14:paraId="2AC89C92" w14:textId="6D2B5079" w:rsidR="001856A5" w:rsidRPr="0014292C" w:rsidRDefault="001856A5" w:rsidP="001B031A">
      <w:pPr>
        <w:spacing w:after="120" w:line="276" w:lineRule="auto"/>
        <w:jc w:val="both"/>
        <w:rPr>
          <w:rFonts w:asciiTheme="majorHAnsi" w:hAnsiTheme="majorHAnsi" w:cstheme="majorHAnsi"/>
          <w:sz w:val="21"/>
          <w:szCs w:val="21"/>
        </w:rPr>
      </w:pPr>
    </w:p>
    <w:p w14:paraId="31BB1E14" w14:textId="727DC34C" w:rsidR="001856A5" w:rsidRPr="0014292C" w:rsidRDefault="001856A5" w:rsidP="001B031A">
      <w:pPr>
        <w:spacing w:after="120" w:line="276" w:lineRule="auto"/>
        <w:jc w:val="both"/>
        <w:rPr>
          <w:rFonts w:asciiTheme="majorHAnsi" w:hAnsiTheme="majorHAnsi" w:cstheme="majorHAnsi"/>
          <w:sz w:val="21"/>
          <w:szCs w:val="21"/>
        </w:rPr>
      </w:pPr>
    </w:p>
    <w:p w14:paraId="5DBA393D" w14:textId="62FD639B" w:rsidR="006750AA" w:rsidRDefault="006750AA">
      <w:pPr>
        <w:rPr>
          <w:rFonts w:asciiTheme="majorHAnsi" w:hAnsiTheme="majorHAnsi" w:cstheme="majorHAnsi"/>
          <w:sz w:val="21"/>
          <w:szCs w:val="21"/>
        </w:rPr>
      </w:pPr>
      <w:r>
        <w:rPr>
          <w:rFonts w:asciiTheme="majorHAnsi" w:hAnsiTheme="majorHAnsi" w:cstheme="majorHAnsi"/>
          <w:sz w:val="21"/>
          <w:szCs w:val="21"/>
        </w:rPr>
        <w:br w:type="page"/>
      </w:r>
    </w:p>
    <w:p w14:paraId="2DE32C44" w14:textId="77777777" w:rsidR="001856A5" w:rsidRPr="0014292C" w:rsidRDefault="001856A5" w:rsidP="001B031A">
      <w:pPr>
        <w:spacing w:after="120" w:line="276" w:lineRule="auto"/>
        <w:jc w:val="both"/>
        <w:rPr>
          <w:rFonts w:asciiTheme="majorHAnsi" w:hAnsiTheme="majorHAnsi" w:cstheme="majorHAnsi"/>
          <w:sz w:val="21"/>
          <w:szCs w:val="21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09"/>
      </w:tblGrid>
      <w:tr w:rsidR="00DC19DA" w:rsidRPr="002F200D" w14:paraId="4D88B8DF" w14:textId="77777777" w:rsidTr="00FD7F7C">
        <w:tc>
          <w:tcPr>
            <w:tcW w:w="3119" w:type="dxa"/>
            <w:tcBorders>
              <w:bottom w:val="single" w:sz="2" w:space="0" w:color="2F5496" w:themeColor="accent1" w:themeShade="BF"/>
            </w:tcBorders>
          </w:tcPr>
          <w:p w14:paraId="7BD71416" w14:textId="77777777" w:rsidR="00DC19DA" w:rsidRPr="002F200D" w:rsidRDefault="00DC19DA" w:rsidP="00585735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  <w:t>Mitgliedschaften</w:t>
            </w:r>
          </w:p>
        </w:tc>
        <w:tc>
          <w:tcPr>
            <w:tcW w:w="6509" w:type="dxa"/>
            <w:tcBorders>
              <w:bottom w:val="single" w:sz="2" w:space="0" w:color="2F5496" w:themeColor="accent1" w:themeShade="BF"/>
            </w:tcBorders>
          </w:tcPr>
          <w:p w14:paraId="052A9452" w14:textId="77777777" w:rsidR="00DC19DA" w:rsidRPr="002F200D" w:rsidRDefault="00DC19DA" w:rsidP="00585735">
            <w:pPr>
              <w:spacing w:before="120" w:after="120"/>
              <w:rPr>
                <w:rFonts w:asciiTheme="majorHAnsi" w:hAnsiTheme="majorHAnsi" w:cstheme="majorHAnsi"/>
                <w:b/>
                <w:bCs/>
                <w:spacing w:val="20"/>
                <w:sz w:val="21"/>
                <w:szCs w:val="21"/>
              </w:rPr>
            </w:pPr>
          </w:p>
        </w:tc>
      </w:tr>
      <w:tr w:rsidR="00DC19DA" w:rsidRPr="0019520E" w14:paraId="3A7F0B38" w14:textId="77777777" w:rsidTr="00034F9E">
        <w:tc>
          <w:tcPr>
            <w:tcW w:w="3119" w:type="dxa"/>
            <w:tcBorders>
              <w:top w:val="single" w:sz="2" w:space="0" w:color="2F5496" w:themeColor="accent1" w:themeShade="BF"/>
            </w:tcBorders>
          </w:tcPr>
          <w:p w14:paraId="11292DDD" w14:textId="675EA451" w:rsidR="00DC19DA" w:rsidRPr="0019520E" w:rsidRDefault="00FD7F7C" w:rsidP="00034F9E">
            <w:pPr>
              <w:spacing w:before="60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  <w:lang w:val="en-GB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Seit </w:t>
            </w:r>
            <w:r w:rsidR="00535425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2002</w:t>
            </w:r>
          </w:p>
        </w:tc>
        <w:tc>
          <w:tcPr>
            <w:tcW w:w="6509" w:type="dxa"/>
            <w:tcBorders>
              <w:top w:val="single" w:sz="2" w:space="0" w:color="2F5496" w:themeColor="accent1" w:themeShade="BF"/>
            </w:tcBorders>
          </w:tcPr>
          <w:p w14:paraId="73D12B82" w14:textId="77777777" w:rsidR="00DC19DA" w:rsidRPr="00655A2C" w:rsidRDefault="00FD7F7C" w:rsidP="00034F9E">
            <w:pPr>
              <w:spacing w:before="600" w:after="120"/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</w:pPr>
            <w:r w:rsidRPr="00655A2C"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  <w:t>FMH (</w:t>
            </w:r>
            <w:proofErr w:type="spellStart"/>
            <w:r w:rsidRPr="00655A2C"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  <w:t>Foederatio</w:t>
            </w:r>
            <w:proofErr w:type="spellEnd"/>
            <w:r w:rsidRPr="00655A2C"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655A2C"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  <w:t>Medicorum</w:t>
            </w:r>
            <w:proofErr w:type="spellEnd"/>
            <w:r w:rsidRPr="00655A2C"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655A2C"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  <w:t>Helveticorum</w:t>
            </w:r>
            <w:proofErr w:type="spellEnd"/>
            <w:r w:rsidRPr="00655A2C"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  <w:t>)</w:t>
            </w:r>
          </w:p>
        </w:tc>
      </w:tr>
      <w:tr w:rsidR="00FD7F7C" w:rsidRPr="004A3C07" w14:paraId="1A751697" w14:textId="77777777" w:rsidTr="00FD7F7C">
        <w:tc>
          <w:tcPr>
            <w:tcW w:w="3119" w:type="dxa"/>
          </w:tcPr>
          <w:p w14:paraId="36DE39E3" w14:textId="08F74BB6" w:rsidR="00FD7F7C" w:rsidRDefault="00535425" w:rsidP="00FD7F7C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Seit 2007</w:t>
            </w:r>
          </w:p>
        </w:tc>
        <w:tc>
          <w:tcPr>
            <w:tcW w:w="6509" w:type="dxa"/>
          </w:tcPr>
          <w:p w14:paraId="065F8B71" w14:textId="5D01A1FA" w:rsidR="00FD7F7C" w:rsidRPr="00655A2C" w:rsidRDefault="006750AA" w:rsidP="00FD7F7C">
            <w:pPr>
              <w:spacing w:before="120" w:after="120"/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</w:pPr>
            <w:r w:rsidRPr="00655A2C"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  <w:t>SOG</w:t>
            </w:r>
            <w:r w:rsidR="002E50C1" w:rsidRPr="00655A2C"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  <w:t xml:space="preserve"> (Schweizerische </w:t>
            </w:r>
            <w:proofErr w:type="spellStart"/>
            <w:r w:rsidR="002E50C1" w:rsidRPr="00655A2C"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  <w:t>Ophthalmologische</w:t>
            </w:r>
            <w:proofErr w:type="spellEnd"/>
            <w:r w:rsidR="002E50C1" w:rsidRPr="00655A2C"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  <w:t xml:space="preserve"> Gesellschaft)</w:t>
            </w:r>
          </w:p>
        </w:tc>
      </w:tr>
      <w:tr w:rsidR="00FD7F7C" w:rsidRPr="004A3C07" w14:paraId="71679DA1" w14:textId="77777777" w:rsidTr="00FD7F7C">
        <w:tc>
          <w:tcPr>
            <w:tcW w:w="3119" w:type="dxa"/>
          </w:tcPr>
          <w:p w14:paraId="18F05C99" w14:textId="2284CB67" w:rsidR="00FD7F7C" w:rsidRDefault="00535425" w:rsidP="00FD7F7C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Seit 2018</w:t>
            </w:r>
          </w:p>
        </w:tc>
        <w:tc>
          <w:tcPr>
            <w:tcW w:w="6509" w:type="dxa"/>
          </w:tcPr>
          <w:p w14:paraId="581D26D5" w14:textId="4DD4A190" w:rsidR="00FD7F7C" w:rsidRPr="00655A2C" w:rsidRDefault="00535425" w:rsidP="00FD7F7C">
            <w:pPr>
              <w:spacing w:before="120" w:after="120"/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</w:pPr>
            <w:proofErr w:type="spellStart"/>
            <w:r w:rsidRPr="00655A2C"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  <w:t>Prüfungsexperte</w:t>
            </w:r>
            <w:proofErr w:type="spellEnd"/>
            <w:r w:rsidR="006750AA" w:rsidRPr="00655A2C"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  <w:t xml:space="preserve"> </w:t>
            </w:r>
            <w:proofErr w:type="spellStart"/>
            <w:r w:rsidR="006750AA" w:rsidRPr="00655A2C"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  <w:t>Ophthachirurgie</w:t>
            </w:r>
            <w:proofErr w:type="spellEnd"/>
            <w:r w:rsidR="006750AA" w:rsidRPr="00655A2C"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  <w:t xml:space="preserve"> SOG</w:t>
            </w:r>
          </w:p>
        </w:tc>
      </w:tr>
    </w:tbl>
    <w:p w14:paraId="71402F61" w14:textId="2DA1FA2C" w:rsidR="006750AA" w:rsidRDefault="006750AA">
      <w:pPr>
        <w:rPr>
          <w:lang w:val="en-GB"/>
        </w:rPr>
      </w:pPr>
    </w:p>
    <w:p w14:paraId="3A07233B" w14:textId="3EDF5F95" w:rsidR="006750AA" w:rsidRDefault="006750AA">
      <w:pPr>
        <w:rPr>
          <w:lang w:val="en-GB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09"/>
      </w:tblGrid>
      <w:tr w:rsidR="006750AA" w:rsidRPr="002F200D" w14:paraId="6C9D7988" w14:textId="77777777" w:rsidTr="00A952D2">
        <w:tc>
          <w:tcPr>
            <w:tcW w:w="3119" w:type="dxa"/>
            <w:tcBorders>
              <w:bottom w:val="single" w:sz="2" w:space="0" w:color="2F5496" w:themeColor="accent1" w:themeShade="BF"/>
            </w:tcBorders>
          </w:tcPr>
          <w:p w14:paraId="53A38183" w14:textId="2CE81DC7" w:rsidR="006750AA" w:rsidRPr="002F200D" w:rsidRDefault="006750AA" w:rsidP="00A952D2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  <w:t>Beratungsmandat</w:t>
            </w:r>
          </w:p>
        </w:tc>
        <w:tc>
          <w:tcPr>
            <w:tcW w:w="6509" w:type="dxa"/>
            <w:tcBorders>
              <w:bottom w:val="single" w:sz="2" w:space="0" w:color="2F5496" w:themeColor="accent1" w:themeShade="BF"/>
            </w:tcBorders>
          </w:tcPr>
          <w:p w14:paraId="42AC71FB" w14:textId="77777777" w:rsidR="006750AA" w:rsidRPr="002F200D" w:rsidRDefault="006750AA" w:rsidP="00A952D2">
            <w:pPr>
              <w:spacing w:before="120" w:after="120"/>
              <w:rPr>
                <w:rFonts w:asciiTheme="majorHAnsi" w:hAnsiTheme="majorHAnsi" w:cstheme="majorHAnsi"/>
                <w:b/>
                <w:bCs/>
                <w:spacing w:val="20"/>
                <w:sz w:val="21"/>
                <w:szCs w:val="21"/>
              </w:rPr>
            </w:pPr>
          </w:p>
        </w:tc>
      </w:tr>
      <w:tr w:rsidR="006750AA" w:rsidRPr="0019520E" w14:paraId="4FA16325" w14:textId="77777777" w:rsidTr="00A952D2">
        <w:tc>
          <w:tcPr>
            <w:tcW w:w="3119" w:type="dxa"/>
            <w:tcBorders>
              <w:top w:val="single" w:sz="2" w:space="0" w:color="2F5496" w:themeColor="accent1" w:themeShade="BF"/>
            </w:tcBorders>
          </w:tcPr>
          <w:p w14:paraId="704C3DF4" w14:textId="7EF5BDC2" w:rsidR="006750AA" w:rsidRPr="0019520E" w:rsidRDefault="006750AA" w:rsidP="00A952D2">
            <w:pPr>
              <w:spacing w:before="60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  <w:lang w:val="en-GB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Seit 08/2022</w:t>
            </w:r>
          </w:p>
        </w:tc>
        <w:tc>
          <w:tcPr>
            <w:tcW w:w="6509" w:type="dxa"/>
            <w:tcBorders>
              <w:top w:val="single" w:sz="2" w:space="0" w:color="2F5496" w:themeColor="accent1" w:themeShade="BF"/>
            </w:tcBorders>
          </w:tcPr>
          <w:p w14:paraId="37F1BB0B" w14:textId="25B67780" w:rsidR="006750AA" w:rsidRPr="00655A2C" w:rsidRDefault="00816DAF" w:rsidP="00816DAF">
            <w:pPr>
              <w:spacing w:before="600" w:after="120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655A2C">
              <w:rPr>
                <w:rFonts w:asciiTheme="majorHAnsi" w:hAnsiTheme="majorHAnsi" w:cstheme="majorHAnsi"/>
                <w:b/>
                <w:sz w:val="21"/>
                <w:szCs w:val="21"/>
              </w:rPr>
              <w:t>Oertli Instrumente AG, 9442 Berneck, Schweiz</w:t>
            </w:r>
          </w:p>
        </w:tc>
      </w:tr>
    </w:tbl>
    <w:p w14:paraId="1A62A61B" w14:textId="558B1E84" w:rsidR="006750AA" w:rsidRPr="00816DAF" w:rsidRDefault="006750AA"/>
    <w:p w14:paraId="551E9D72" w14:textId="77777777" w:rsidR="006750AA" w:rsidRPr="00816DAF" w:rsidRDefault="006750AA"/>
    <w:p w14:paraId="69A36BC3" w14:textId="77777777" w:rsidR="006750AA" w:rsidRPr="00816DAF" w:rsidRDefault="006750AA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09"/>
      </w:tblGrid>
      <w:tr w:rsidR="006750AA" w:rsidRPr="002F200D" w14:paraId="3797E2A2" w14:textId="77777777" w:rsidTr="00A84941">
        <w:tc>
          <w:tcPr>
            <w:tcW w:w="3119" w:type="dxa"/>
            <w:tcBorders>
              <w:bottom w:val="single" w:sz="2" w:space="0" w:color="2F5496" w:themeColor="accent1" w:themeShade="BF"/>
            </w:tcBorders>
          </w:tcPr>
          <w:p w14:paraId="53A40DAD" w14:textId="33FF0457" w:rsidR="006750AA" w:rsidRPr="002F200D" w:rsidRDefault="006750AA" w:rsidP="00A84941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</w:pPr>
          </w:p>
        </w:tc>
        <w:tc>
          <w:tcPr>
            <w:tcW w:w="6509" w:type="dxa"/>
            <w:tcBorders>
              <w:bottom w:val="single" w:sz="2" w:space="0" w:color="2F5496" w:themeColor="accent1" w:themeShade="BF"/>
            </w:tcBorders>
          </w:tcPr>
          <w:p w14:paraId="57AD8A1A" w14:textId="77777777" w:rsidR="006750AA" w:rsidRPr="002F200D" w:rsidRDefault="006750AA" w:rsidP="00A84941">
            <w:pPr>
              <w:spacing w:before="120" w:after="120"/>
              <w:rPr>
                <w:rFonts w:asciiTheme="majorHAnsi" w:hAnsiTheme="majorHAnsi" w:cstheme="majorHAnsi"/>
                <w:b/>
                <w:bCs/>
                <w:spacing w:val="20"/>
                <w:sz w:val="21"/>
                <w:szCs w:val="21"/>
              </w:rPr>
            </w:pPr>
          </w:p>
        </w:tc>
      </w:tr>
      <w:tr w:rsidR="006750AA" w:rsidRPr="0019520E" w14:paraId="6AAE4DAC" w14:textId="77777777" w:rsidTr="00A84941">
        <w:tc>
          <w:tcPr>
            <w:tcW w:w="3119" w:type="dxa"/>
            <w:tcBorders>
              <w:top w:val="single" w:sz="2" w:space="0" w:color="2F5496" w:themeColor="accent1" w:themeShade="BF"/>
            </w:tcBorders>
          </w:tcPr>
          <w:p w14:paraId="58DE3CDD" w14:textId="5FA20AE1" w:rsidR="006750AA" w:rsidRPr="0019520E" w:rsidRDefault="006750AA" w:rsidP="00A84941">
            <w:pPr>
              <w:spacing w:before="60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  <w:lang w:val="en-GB"/>
              </w:rPr>
            </w:pPr>
          </w:p>
        </w:tc>
        <w:tc>
          <w:tcPr>
            <w:tcW w:w="6509" w:type="dxa"/>
            <w:tcBorders>
              <w:top w:val="single" w:sz="2" w:space="0" w:color="2F5496" w:themeColor="accent1" w:themeShade="BF"/>
            </w:tcBorders>
          </w:tcPr>
          <w:p w14:paraId="60D1C638" w14:textId="59565259" w:rsidR="006750AA" w:rsidRDefault="006750AA" w:rsidP="006750AA">
            <w:pPr>
              <w:spacing w:before="600" w:after="120"/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</w:pPr>
          </w:p>
        </w:tc>
      </w:tr>
      <w:tr w:rsidR="006750AA" w:rsidRPr="006750AA" w14:paraId="5F15DB27" w14:textId="77777777" w:rsidTr="00A84941">
        <w:tc>
          <w:tcPr>
            <w:tcW w:w="3119" w:type="dxa"/>
          </w:tcPr>
          <w:p w14:paraId="3BE6BEF0" w14:textId="13DEB30B" w:rsidR="006750AA" w:rsidRDefault="006750AA" w:rsidP="00A84941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</w:p>
        </w:tc>
        <w:tc>
          <w:tcPr>
            <w:tcW w:w="6509" w:type="dxa"/>
          </w:tcPr>
          <w:p w14:paraId="1E37D5E8" w14:textId="66883ED1" w:rsidR="006750AA" w:rsidRPr="006750AA" w:rsidRDefault="006750AA" w:rsidP="006750AA">
            <w:pPr>
              <w:spacing w:before="120" w:after="120"/>
              <w:rPr>
                <w:rFonts w:asciiTheme="majorHAnsi" w:hAnsiTheme="majorHAnsi" w:cstheme="majorHAnsi"/>
                <w:b/>
                <w:sz w:val="21"/>
                <w:szCs w:val="21"/>
                <w:lang w:val="fr-CH"/>
              </w:rPr>
            </w:pPr>
          </w:p>
        </w:tc>
      </w:tr>
    </w:tbl>
    <w:p w14:paraId="26327D52" w14:textId="77777777" w:rsidR="006750AA" w:rsidRPr="006750AA" w:rsidRDefault="006750AA">
      <w:pPr>
        <w:rPr>
          <w:lang w:val="fr-CH"/>
        </w:rPr>
      </w:pPr>
    </w:p>
    <w:p w14:paraId="053F040D" w14:textId="3D69FD98" w:rsidR="00034F9E" w:rsidRPr="006750AA" w:rsidRDefault="00034F9E">
      <w:pPr>
        <w:rPr>
          <w:lang w:val="fr-CH"/>
        </w:rPr>
      </w:pPr>
      <w:r w:rsidRPr="006750AA">
        <w:rPr>
          <w:lang w:val="fr-CH"/>
        </w:rPr>
        <w:br w:type="page"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09"/>
      </w:tblGrid>
      <w:tr w:rsidR="007C4BA7" w:rsidRPr="002F200D" w14:paraId="506320B2" w14:textId="77777777" w:rsidTr="00034F9E">
        <w:tc>
          <w:tcPr>
            <w:tcW w:w="3119" w:type="dxa"/>
            <w:tcBorders>
              <w:bottom w:val="single" w:sz="2" w:space="0" w:color="2F5496" w:themeColor="accent1" w:themeShade="BF"/>
            </w:tcBorders>
          </w:tcPr>
          <w:p w14:paraId="5D8B158D" w14:textId="77777777" w:rsidR="007C4BA7" w:rsidRPr="002F200D" w:rsidRDefault="007C4BA7" w:rsidP="004B3EDB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</w:pPr>
            <w:bookmarkStart w:id="0" w:name="_Hlk98178675"/>
            <w:r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  <w:lastRenderedPageBreak/>
              <w:t>Studium, Schule</w:t>
            </w:r>
          </w:p>
        </w:tc>
        <w:tc>
          <w:tcPr>
            <w:tcW w:w="6509" w:type="dxa"/>
            <w:tcBorders>
              <w:bottom w:val="single" w:sz="2" w:space="0" w:color="2F5496" w:themeColor="accent1" w:themeShade="BF"/>
            </w:tcBorders>
          </w:tcPr>
          <w:p w14:paraId="3BC6B038" w14:textId="77777777" w:rsidR="007C4BA7" w:rsidRPr="002F200D" w:rsidRDefault="007C4BA7" w:rsidP="004B3EDB">
            <w:pPr>
              <w:spacing w:before="120" w:after="120"/>
              <w:rPr>
                <w:rFonts w:asciiTheme="majorHAnsi" w:hAnsiTheme="majorHAnsi" w:cstheme="majorHAnsi"/>
                <w:b/>
                <w:bCs/>
                <w:spacing w:val="20"/>
                <w:sz w:val="21"/>
                <w:szCs w:val="21"/>
              </w:rPr>
            </w:pPr>
          </w:p>
        </w:tc>
      </w:tr>
      <w:tr w:rsidR="007C4BA7" w:rsidRPr="007C4BA7" w14:paraId="57467605" w14:textId="77777777" w:rsidTr="00816DAF">
        <w:tc>
          <w:tcPr>
            <w:tcW w:w="3119" w:type="dxa"/>
            <w:tcBorders>
              <w:top w:val="single" w:sz="2" w:space="0" w:color="2F5496" w:themeColor="accent1" w:themeShade="BF"/>
            </w:tcBorders>
          </w:tcPr>
          <w:p w14:paraId="05EA2A07" w14:textId="5A695056" w:rsidR="007C4BA7" w:rsidRPr="00B42FF2" w:rsidRDefault="007C4BA7" w:rsidP="00B025A7">
            <w:pPr>
              <w:spacing w:before="60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199</w:t>
            </w:r>
            <w:r w:rsidR="00D30204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9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 – </w:t>
            </w:r>
            <w:r w:rsidR="00D30204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2001</w:t>
            </w:r>
          </w:p>
        </w:tc>
        <w:tc>
          <w:tcPr>
            <w:tcW w:w="6509" w:type="dxa"/>
            <w:tcBorders>
              <w:top w:val="single" w:sz="2" w:space="0" w:color="2F5496" w:themeColor="accent1" w:themeShade="BF"/>
            </w:tcBorders>
          </w:tcPr>
          <w:p w14:paraId="035B0E76" w14:textId="77777777" w:rsidR="007C4BA7" w:rsidRPr="007C4BA7" w:rsidRDefault="007C4BA7" w:rsidP="00B025A7">
            <w:pPr>
              <w:spacing w:before="600" w:after="120"/>
              <w:rPr>
                <w:rFonts w:asciiTheme="majorHAnsi" w:hAnsiTheme="majorHAnsi" w:cstheme="majorHAnsi"/>
                <w:sz w:val="21"/>
                <w:szCs w:val="21"/>
              </w:rPr>
            </w:pPr>
            <w:r w:rsidRPr="007C4BA7">
              <w:rPr>
                <w:rFonts w:asciiTheme="majorHAnsi" w:hAnsiTheme="majorHAnsi" w:cstheme="majorHAnsi"/>
                <w:b/>
                <w:sz w:val="21"/>
                <w:szCs w:val="21"/>
              </w:rPr>
              <w:t>Studium für Humanmedizin, Universität Z</w:t>
            </w:r>
            <w:r>
              <w:rPr>
                <w:rFonts w:asciiTheme="majorHAnsi" w:hAnsiTheme="majorHAnsi" w:cstheme="majorHAnsi"/>
                <w:b/>
                <w:sz w:val="21"/>
                <w:szCs w:val="21"/>
              </w:rPr>
              <w:t>ürich</w:t>
            </w:r>
          </w:p>
        </w:tc>
      </w:tr>
      <w:tr w:rsidR="00816DAF" w:rsidRPr="00816DAF" w14:paraId="053F0B28" w14:textId="77777777" w:rsidTr="00816DAF">
        <w:tc>
          <w:tcPr>
            <w:tcW w:w="3119" w:type="dxa"/>
          </w:tcPr>
          <w:p w14:paraId="6E2EAA3D" w14:textId="7C16A83A" w:rsidR="00816DAF" w:rsidRDefault="00816DAF" w:rsidP="00816DAF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1998 – 1999</w:t>
            </w:r>
          </w:p>
        </w:tc>
        <w:tc>
          <w:tcPr>
            <w:tcW w:w="6509" w:type="dxa"/>
          </w:tcPr>
          <w:p w14:paraId="0F45D668" w14:textId="725DF1EA" w:rsidR="00816DAF" w:rsidRPr="00816DAF" w:rsidRDefault="00816DAF" w:rsidP="00816DAF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 w:rsidRPr="007C4BA7">
              <w:rPr>
                <w:rFonts w:asciiTheme="majorHAnsi" w:hAnsiTheme="majorHAnsi" w:cstheme="majorHAnsi"/>
                <w:b/>
                <w:sz w:val="21"/>
                <w:szCs w:val="21"/>
              </w:rPr>
              <w:t>Studium für Humanmedizin, Universität</w:t>
            </w:r>
            <w:r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 Lausanne</w:t>
            </w:r>
          </w:p>
        </w:tc>
      </w:tr>
      <w:tr w:rsidR="00816DAF" w:rsidRPr="00816DAF" w14:paraId="4EAEDA31" w14:textId="77777777" w:rsidTr="00A952D2">
        <w:tc>
          <w:tcPr>
            <w:tcW w:w="3119" w:type="dxa"/>
          </w:tcPr>
          <w:p w14:paraId="5DE6C632" w14:textId="090688A6" w:rsidR="00816DAF" w:rsidRDefault="00816DAF" w:rsidP="00A952D2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199</w:t>
            </w:r>
            <w:r w:rsidR="00D30204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5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 – </w:t>
            </w:r>
            <w:r w:rsidR="00D30204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1998</w:t>
            </w:r>
          </w:p>
        </w:tc>
        <w:tc>
          <w:tcPr>
            <w:tcW w:w="6509" w:type="dxa"/>
          </w:tcPr>
          <w:p w14:paraId="794E5F67" w14:textId="44E08D81" w:rsidR="00816DAF" w:rsidRPr="00816DAF" w:rsidRDefault="00816DAF" w:rsidP="00A952D2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 w:rsidRPr="007C4BA7">
              <w:rPr>
                <w:rFonts w:asciiTheme="majorHAnsi" w:hAnsiTheme="majorHAnsi" w:cstheme="majorHAnsi"/>
                <w:b/>
                <w:sz w:val="21"/>
                <w:szCs w:val="21"/>
              </w:rPr>
              <w:t>Studium für Humanmedizin, Universität</w:t>
            </w:r>
            <w:r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 Zürich</w:t>
            </w:r>
          </w:p>
        </w:tc>
      </w:tr>
      <w:tr w:rsidR="00816DAF" w:rsidRPr="00816DAF" w14:paraId="32BF92F2" w14:textId="77777777" w:rsidTr="00816DAF">
        <w:tc>
          <w:tcPr>
            <w:tcW w:w="3119" w:type="dxa"/>
          </w:tcPr>
          <w:p w14:paraId="16CA1375" w14:textId="3EF5772C" w:rsidR="00816DAF" w:rsidRDefault="00D30204" w:rsidP="00816DAF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1989 – 1995</w:t>
            </w:r>
          </w:p>
        </w:tc>
        <w:tc>
          <w:tcPr>
            <w:tcW w:w="6509" w:type="dxa"/>
          </w:tcPr>
          <w:p w14:paraId="61591D22" w14:textId="28A298CE" w:rsidR="00816DAF" w:rsidRPr="007C4BA7" w:rsidRDefault="00D30204" w:rsidP="00816DA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sz w:val="21"/>
                <w:szCs w:val="21"/>
              </w:rPr>
              <w:t>Gymnasium, Lyceum Alpinum, Zuoz</w:t>
            </w:r>
          </w:p>
        </w:tc>
      </w:tr>
      <w:tr w:rsidR="007C4BA7" w:rsidRPr="000B6039" w14:paraId="02DC9F0A" w14:textId="77777777" w:rsidTr="00034F9E">
        <w:tc>
          <w:tcPr>
            <w:tcW w:w="3119" w:type="dxa"/>
          </w:tcPr>
          <w:p w14:paraId="452A7DA6" w14:textId="4E547118" w:rsidR="007C4BA7" w:rsidRDefault="007C4BA7" w:rsidP="004B3EDB">
            <w:pPr>
              <w:spacing w:before="120" w:after="120"/>
              <w:jc w:val="both"/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19</w:t>
            </w:r>
            <w:r w:rsidR="003D5405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8</w:t>
            </w:r>
            <w:r w:rsidR="00D30204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3</w:t>
            </w:r>
            <w:r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 xml:space="preserve"> – </w:t>
            </w:r>
            <w:r w:rsidR="00D30204">
              <w:rPr>
                <w:rFonts w:asciiTheme="majorHAnsi" w:hAnsiTheme="majorHAnsi" w:cstheme="majorHAnsi"/>
                <w:color w:val="2F5496" w:themeColor="accent1" w:themeShade="BF"/>
                <w:sz w:val="21"/>
                <w:szCs w:val="21"/>
              </w:rPr>
              <w:t>1989</w:t>
            </w:r>
          </w:p>
        </w:tc>
        <w:tc>
          <w:tcPr>
            <w:tcW w:w="6509" w:type="dxa"/>
          </w:tcPr>
          <w:p w14:paraId="0A232F5C" w14:textId="40DA1BD8" w:rsidR="007C4BA7" w:rsidRPr="000B6039" w:rsidRDefault="00D30204" w:rsidP="004B3EDB">
            <w:pPr>
              <w:spacing w:before="120" w:after="120"/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  <w:t>Primarschule</w:t>
            </w:r>
            <w:proofErr w:type="spellEnd"/>
            <w:r>
              <w:rPr>
                <w:rFonts w:asciiTheme="majorHAnsi" w:hAnsiTheme="majorHAnsi" w:cstheme="majorHAnsi"/>
                <w:b/>
                <w:sz w:val="21"/>
                <w:szCs w:val="21"/>
                <w:lang w:val="en-GB"/>
              </w:rPr>
              <w:t>, St. Moritz</w:t>
            </w:r>
          </w:p>
        </w:tc>
      </w:tr>
    </w:tbl>
    <w:bookmarkEnd w:id="0"/>
    <w:p w14:paraId="7267BC4D" w14:textId="71673C2D" w:rsidR="007C4BA7" w:rsidRDefault="00C26A27" w:rsidP="001B031A">
      <w:pPr>
        <w:spacing w:after="120" w:line="276" w:lineRule="auto"/>
        <w:jc w:val="both"/>
        <w:rPr>
          <w:rFonts w:asciiTheme="majorHAnsi" w:hAnsiTheme="majorHAnsi" w:cstheme="majorHAnsi"/>
          <w:sz w:val="21"/>
          <w:szCs w:val="21"/>
          <w:lang w:val="en-GB"/>
        </w:rPr>
      </w:pPr>
      <w:r>
        <w:rPr>
          <w:rFonts w:asciiTheme="majorHAnsi" w:hAnsiTheme="majorHAnsi" w:cstheme="majorHAnsi"/>
          <w:sz w:val="21"/>
          <w:szCs w:val="21"/>
          <w:lang w:val="en-GB"/>
        </w:rPr>
        <w:br/>
      </w:r>
    </w:p>
    <w:p w14:paraId="10AFDC79" w14:textId="77777777" w:rsidR="00B025A7" w:rsidRDefault="00B025A7" w:rsidP="001B031A">
      <w:pPr>
        <w:spacing w:after="120" w:line="276" w:lineRule="auto"/>
        <w:jc w:val="both"/>
        <w:rPr>
          <w:rFonts w:asciiTheme="majorHAnsi" w:hAnsiTheme="majorHAnsi" w:cstheme="majorHAnsi"/>
          <w:sz w:val="21"/>
          <w:szCs w:val="21"/>
          <w:lang w:val="en-GB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09"/>
      </w:tblGrid>
      <w:tr w:rsidR="007C4BA7" w:rsidRPr="002F200D" w14:paraId="2F574D67" w14:textId="77777777" w:rsidTr="00034F9E">
        <w:tc>
          <w:tcPr>
            <w:tcW w:w="3119" w:type="dxa"/>
            <w:tcBorders>
              <w:bottom w:val="single" w:sz="2" w:space="0" w:color="2F5496" w:themeColor="accent1" w:themeShade="BF"/>
            </w:tcBorders>
          </w:tcPr>
          <w:p w14:paraId="45A9C33B" w14:textId="77777777" w:rsidR="007C4BA7" w:rsidRPr="002F200D" w:rsidRDefault="007C4BA7" w:rsidP="004B3EDB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bCs/>
                <w:smallCaps/>
                <w:color w:val="2F5496" w:themeColor="accent1" w:themeShade="BF"/>
                <w:spacing w:val="20"/>
                <w:sz w:val="21"/>
                <w:szCs w:val="21"/>
              </w:rPr>
              <w:t>Sprachen</w:t>
            </w:r>
          </w:p>
        </w:tc>
        <w:tc>
          <w:tcPr>
            <w:tcW w:w="6509" w:type="dxa"/>
            <w:tcBorders>
              <w:bottom w:val="single" w:sz="2" w:space="0" w:color="2F5496" w:themeColor="accent1" w:themeShade="BF"/>
            </w:tcBorders>
          </w:tcPr>
          <w:p w14:paraId="1CB38DE5" w14:textId="77777777" w:rsidR="007C4BA7" w:rsidRPr="002F200D" w:rsidRDefault="007C4BA7" w:rsidP="004B3EDB">
            <w:pPr>
              <w:spacing w:before="120" w:after="120"/>
              <w:rPr>
                <w:rFonts w:asciiTheme="majorHAnsi" w:hAnsiTheme="majorHAnsi" w:cstheme="majorHAnsi"/>
                <w:b/>
                <w:bCs/>
                <w:spacing w:val="20"/>
                <w:sz w:val="21"/>
                <w:szCs w:val="21"/>
              </w:rPr>
            </w:pPr>
          </w:p>
        </w:tc>
      </w:tr>
      <w:tr w:rsidR="00AF64EA" w:rsidRPr="009A343E" w14:paraId="7799D285" w14:textId="77777777" w:rsidTr="00034F9E">
        <w:tc>
          <w:tcPr>
            <w:tcW w:w="3119" w:type="dxa"/>
            <w:tcBorders>
              <w:top w:val="single" w:sz="2" w:space="0" w:color="2F5496" w:themeColor="accent1" w:themeShade="BF"/>
            </w:tcBorders>
          </w:tcPr>
          <w:p w14:paraId="43413FA2" w14:textId="77777777" w:rsidR="00AF64EA" w:rsidRPr="009A343E" w:rsidRDefault="00AF64EA" w:rsidP="00034F9E">
            <w:pPr>
              <w:spacing w:before="600" w:after="120"/>
              <w:jc w:val="both"/>
              <w:rPr>
                <w:rFonts w:asciiTheme="majorHAnsi" w:hAnsiTheme="majorHAnsi" w:cstheme="majorHAnsi"/>
                <w:smallCaps/>
                <w:color w:val="2F5496" w:themeColor="accent1" w:themeShade="BF"/>
                <w:sz w:val="21"/>
                <w:szCs w:val="21"/>
              </w:rPr>
            </w:pPr>
            <w:r w:rsidRPr="009A343E">
              <w:rPr>
                <w:rFonts w:asciiTheme="majorHAnsi" w:hAnsiTheme="majorHAnsi" w:cstheme="majorHAnsi"/>
                <w:smallCaps/>
                <w:color w:val="2F5496" w:themeColor="accent1" w:themeShade="BF"/>
                <w:sz w:val="21"/>
                <w:szCs w:val="21"/>
              </w:rPr>
              <w:t>Muttersprache</w:t>
            </w:r>
          </w:p>
        </w:tc>
        <w:tc>
          <w:tcPr>
            <w:tcW w:w="6509" w:type="dxa"/>
            <w:tcBorders>
              <w:top w:val="single" w:sz="2" w:space="0" w:color="2F5496" w:themeColor="accent1" w:themeShade="BF"/>
            </w:tcBorders>
          </w:tcPr>
          <w:p w14:paraId="3933142D" w14:textId="77777777" w:rsidR="00AF64EA" w:rsidRPr="009A343E" w:rsidRDefault="00AF64EA" w:rsidP="00034F9E">
            <w:pPr>
              <w:spacing w:before="600" w:after="120"/>
              <w:jc w:val="both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9A343E"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  <w:t>Deutsch</w:t>
            </w:r>
          </w:p>
        </w:tc>
      </w:tr>
      <w:tr w:rsidR="00AF64EA" w:rsidRPr="009A343E" w14:paraId="72527E40" w14:textId="77777777" w:rsidTr="00034F9E">
        <w:tc>
          <w:tcPr>
            <w:tcW w:w="3119" w:type="dxa"/>
          </w:tcPr>
          <w:p w14:paraId="632E1FCA" w14:textId="3E3D3AFB" w:rsidR="00AF64EA" w:rsidRPr="009A343E" w:rsidRDefault="00D30204" w:rsidP="004B3EDB">
            <w:pPr>
              <w:spacing w:before="120" w:after="120"/>
              <w:jc w:val="both"/>
              <w:rPr>
                <w:rFonts w:asciiTheme="majorHAnsi" w:hAnsiTheme="majorHAnsi" w:cstheme="majorHAnsi"/>
                <w:smallCaps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smallCaps/>
                <w:color w:val="2F5496" w:themeColor="accent1" w:themeShade="BF"/>
                <w:sz w:val="21"/>
                <w:szCs w:val="21"/>
              </w:rPr>
              <w:t>Sehr g</w:t>
            </w:r>
            <w:r w:rsidR="00AF64EA" w:rsidRPr="009A343E">
              <w:rPr>
                <w:rFonts w:asciiTheme="majorHAnsi" w:hAnsiTheme="majorHAnsi" w:cstheme="majorHAnsi"/>
                <w:smallCaps/>
                <w:color w:val="2F5496" w:themeColor="accent1" w:themeShade="BF"/>
                <w:sz w:val="21"/>
                <w:szCs w:val="21"/>
              </w:rPr>
              <w:t>ute Kenntnisse</w:t>
            </w:r>
          </w:p>
        </w:tc>
        <w:tc>
          <w:tcPr>
            <w:tcW w:w="6509" w:type="dxa"/>
          </w:tcPr>
          <w:p w14:paraId="7B8682BD" w14:textId="77777777" w:rsidR="00AF64EA" w:rsidRPr="009A343E" w:rsidRDefault="00AF64EA" w:rsidP="004B3EDB">
            <w:pPr>
              <w:spacing w:before="120" w:after="120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9A343E"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  <w:t>Englisch</w:t>
            </w:r>
          </w:p>
        </w:tc>
      </w:tr>
      <w:tr w:rsidR="00AF64EA" w:rsidRPr="009A343E" w14:paraId="02DF6C40" w14:textId="77777777" w:rsidTr="00034F9E">
        <w:tc>
          <w:tcPr>
            <w:tcW w:w="3119" w:type="dxa"/>
          </w:tcPr>
          <w:p w14:paraId="61C2452C" w14:textId="7D230B17" w:rsidR="00AF64EA" w:rsidRPr="009A343E" w:rsidRDefault="00D30204" w:rsidP="004B3EDB">
            <w:pPr>
              <w:spacing w:before="120" w:after="120"/>
              <w:jc w:val="both"/>
              <w:rPr>
                <w:rFonts w:asciiTheme="majorHAnsi" w:hAnsiTheme="majorHAnsi" w:cstheme="majorHAnsi"/>
                <w:smallCaps/>
                <w:color w:val="2F5496" w:themeColor="accent1" w:themeShade="BF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smallCaps/>
                <w:color w:val="2F5496" w:themeColor="accent1" w:themeShade="BF"/>
                <w:sz w:val="21"/>
                <w:szCs w:val="21"/>
              </w:rPr>
              <w:t>Gute K</w:t>
            </w:r>
            <w:r w:rsidR="00AF64EA" w:rsidRPr="009A343E">
              <w:rPr>
                <w:rFonts w:asciiTheme="majorHAnsi" w:hAnsiTheme="majorHAnsi" w:cstheme="majorHAnsi"/>
                <w:smallCaps/>
                <w:color w:val="2F5496" w:themeColor="accent1" w:themeShade="BF"/>
                <w:sz w:val="21"/>
                <w:szCs w:val="21"/>
              </w:rPr>
              <w:t>enntnisse</w:t>
            </w:r>
          </w:p>
        </w:tc>
        <w:tc>
          <w:tcPr>
            <w:tcW w:w="6509" w:type="dxa"/>
          </w:tcPr>
          <w:p w14:paraId="74E4A6C9" w14:textId="77777777" w:rsidR="00AF64EA" w:rsidRPr="009A343E" w:rsidRDefault="00AF64EA" w:rsidP="004B3EDB">
            <w:pPr>
              <w:spacing w:before="120" w:after="120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9A343E"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  <w:t>Französisch</w:t>
            </w:r>
          </w:p>
        </w:tc>
      </w:tr>
    </w:tbl>
    <w:p w14:paraId="0BDDC2CC" w14:textId="77777777" w:rsidR="005176C0" w:rsidRDefault="005176C0"/>
    <w:sectPr w:rsidR="005176C0" w:rsidSect="001B031A">
      <w:headerReference w:type="default" r:id="rId8"/>
      <w:pgSz w:w="11906" w:h="16838"/>
      <w:pgMar w:top="2268" w:right="1134" w:bottom="851" w:left="1134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83945" w14:textId="77777777" w:rsidR="00CC3948" w:rsidRDefault="00CC3948" w:rsidP="00AC77B5">
      <w:pPr>
        <w:spacing w:after="0" w:line="240" w:lineRule="auto"/>
      </w:pPr>
      <w:r>
        <w:separator/>
      </w:r>
    </w:p>
  </w:endnote>
  <w:endnote w:type="continuationSeparator" w:id="0">
    <w:p w14:paraId="14F16DB3" w14:textId="77777777" w:rsidR="00CC3948" w:rsidRDefault="00CC3948" w:rsidP="00AC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6BF8A" w14:textId="77777777" w:rsidR="00CC3948" w:rsidRDefault="00CC3948" w:rsidP="00AC77B5">
      <w:pPr>
        <w:spacing w:after="0" w:line="240" w:lineRule="auto"/>
      </w:pPr>
      <w:r>
        <w:separator/>
      </w:r>
    </w:p>
  </w:footnote>
  <w:footnote w:type="continuationSeparator" w:id="0">
    <w:p w14:paraId="20FAFAB1" w14:textId="77777777" w:rsidR="00CC3948" w:rsidRDefault="00CC3948" w:rsidP="00AC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915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38"/>
      <w:gridCol w:w="3638"/>
      <w:gridCol w:w="3639"/>
    </w:tblGrid>
    <w:tr w:rsidR="00AC77B5" w:rsidRPr="00E62D7C" w14:paraId="413D5C52" w14:textId="77777777" w:rsidTr="007E0743">
      <w:tc>
        <w:tcPr>
          <w:tcW w:w="3638" w:type="dxa"/>
        </w:tcPr>
        <w:p w14:paraId="62FED2C3" w14:textId="1AA8D26A" w:rsidR="00860191" w:rsidRPr="00E62D7C" w:rsidRDefault="00860191" w:rsidP="00860191">
          <w:pPr>
            <w:pStyle w:val="Kopfzeile"/>
            <w:spacing w:after="60"/>
            <w:jc w:val="center"/>
            <w:rPr>
              <w:rFonts w:asciiTheme="majorHAnsi" w:hAnsiTheme="majorHAnsi" w:cstheme="majorHAnsi"/>
              <w:color w:val="808080" w:themeColor="background1" w:themeShade="80"/>
              <w:spacing w:val="20"/>
              <w:sz w:val="16"/>
              <w:szCs w:val="16"/>
            </w:rPr>
          </w:pPr>
        </w:p>
      </w:tc>
      <w:tc>
        <w:tcPr>
          <w:tcW w:w="3638" w:type="dxa"/>
        </w:tcPr>
        <w:p w14:paraId="64E87FBE" w14:textId="3A5F02AC" w:rsidR="00AC77B5" w:rsidRPr="00E62D7C" w:rsidRDefault="00AC77B5" w:rsidP="0065785B">
          <w:pPr>
            <w:pStyle w:val="Kopfzeile"/>
            <w:jc w:val="center"/>
            <w:rPr>
              <w:rFonts w:asciiTheme="majorHAnsi" w:hAnsiTheme="majorHAnsi" w:cstheme="majorHAnsi"/>
              <w:color w:val="808080" w:themeColor="background1" w:themeShade="80"/>
              <w:spacing w:val="20"/>
              <w:sz w:val="16"/>
              <w:szCs w:val="16"/>
            </w:rPr>
          </w:pPr>
        </w:p>
      </w:tc>
      <w:tc>
        <w:tcPr>
          <w:tcW w:w="3639" w:type="dxa"/>
        </w:tcPr>
        <w:p w14:paraId="4679945C" w14:textId="69F664BC" w:rsidR="00AC77B5" w:rsidRPr="00E62D7C" w:rsidRDefault="00AC77B5" w:rsidP="0065785B">
          <w:pPr>
            <w:pStyle w:val="Kopfzeile"/>
            <w:jc w:val="center"/>
            <w:rPr>
              <w:rFonts w:asciiTheme="majorHAnsi" w:hAnsiTheme="majorHAnsi" w:cstheme="majorHAnsi"/>
              <w:color w:val="808080" w:themeColor="background1" w:themeShade="80"/>
              <w:spacing w:val="20"/>
              <w:sz w:val="16"/>
              <w:szCs w:val="16"/>
            </w:rPr>
          </w:pPr>
        </w:p>
      </w:tc>
    </w:tr>
    <w:tr w:rsidR="0065785B" w:rsidRPr="00E62D7C" w14:paraId="2226BD87" w14:textId="77777777" w:rsidTr="007E0743">
      <w:tc>
        <w:tcPr>
          <w:tcW w:w="3638" w:type="dxa"/>
        </w:tcPr>
        <w:p w14:paraId="6A0B99E4" w14:textId="5E85C744" w:rsidR="0065785B" w:rsidRPr="00E62D7C" w:rsidRDefault="0065785B" w:rsidP="00F576C3">
          <w:pPr>
            <w:pStyle w:val="Kopfzeile"/>
            <w:jc w:val="center"/>
            <w:rPr>
              <w:rFonts w:asciiTheme="majorHAnsi" w:hAnsiTheme="majorHAnsi" w:cstheme="majorHAnsi"/>
              <w:color w:val="2F5496" w:themeColor="accent1" w:themeShade="BF"/>
              <w:spacing w:val="20"/>
              <w:sz w:val="16"/>
              <w:szCs w:val="16"/>
            </w:rPr>
          </w:pPr>
        </w:p>
      </w:tc>
      <w:tc>
        <w:tcPr>
          <w:tcW w:w="3638" w:type="dxa"/>
        </w:tcPr>
        <w:p w14:paraId="5A1BB371" w14:textId="69B75C5B" w:rsidR="0065785B" w:rsidRPr="00E62D7C" w:rsidRDefault="0065785B" w:rsidP="00F576C3">
          <w:pPr>
            <w:pStyle w:val="Kopfzeile"/>
            <w:jc w:val="center"/>
            <w:rPr>
              <w:rFonts w:asciiTheme="majorHAnsi" w:hAnsiTheme="majorHAnsi" w:cstheme="majorHAnsi"/>
              <w:color w:val="2F5496" w:themeColor="accent1" w:themeShade="BF"/>
              <w:spacing w:val="20"/>
              <w:sz w:val="16"/>
              <w:szCs w:val="16"/>
            </w:rPr>
          </w:pPr>
        </w:p>
      </w:tc>
      <w:tc>
        <w:tcPr>
          <w:tcW w:w="3639" w:type="dxa"/>
        </w:tcPr>
        <w:p w14:paraId="73BFDA4D" w14:textId="7EF03C57" w:rsidR="0065785B" w:rsidRPr="00E62D7C" w:rsidRDefault="0065785B" w:rsidP="00AC77B5">
          <w:pPr>
            <w:pStyle w:val="Kopfzeile"/>
            <w:jc w:val="center"/>
            <w:rPr>
              <w:rFonts w:asciiTheme="majorHAnsi" w:hAnsiTheme="majorHAnsi" w:cstheme="majorHAnsi"/>
              <w:color w:val="2F5496" w:themeColor="accent1" w:themeShade="BF"/>
              <w:spacing w:val="20"/>
              <w:sz w:val="16"/>
              <w:szCs w:val="16"/>
            </w:rPr>
          </w:pPr>
        </w:p>
      </w:tc>
    </w:tr>
  </w:tbl>
  <w:p w14:paraId="434199C4" w14:textId="77777777" w:rsidR="00AC77B5" w:rsidRPr="00E62D7C" w:rsidRDefault="003B06F3" w:rsidP="00AC77B5">
    <w:pPr>
      <w:pStyle w:val="Kopfzeile"/>
      <w:rPr>
        <w:rFonts w:asciiTheme="majorHAnsi" w:hAnsiTheme="majorHAnsi" w:cstheme="majorHAnsi"/>
      </w:rPr>
    </w:pPr>
    <w:r w:rsidRPr="00E62D7C">
      <w:rPr>
        <w:rFonts w:asciiTheme="majorHAnsi" w:hAnsiTheme="majorHAnsi" w:cstheme="majorHAnsi"/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553EF4" wp14:editId="575CFD71">
              <wp:simplePos x="0" y="0"/>
              <wp:positionH relativeFrom="page">
                <wp:align>left</wp:align>
              </wp:positionH>
              <wp:positionV relativeFrom="paragraph">
                <wp:posOffset>109220</wp:posOffset>
              </wp:positionV>
              <wp:extent cx="7549200" cy="488950"/>
              <wp:effectExtent l="0" t="0" r="0" b="6350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9200" cy="48895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573B9FC" w14:textId="3EBEB03E" w:rsidR="003B06F3" w:rsidRPr="00E62D7C" w:rsidRDefault="00F576C3" w:rsidP="00860191">
                          <w:pPr>
                            <w:spacing w:after="0"/>
                            <w:jc w:val="center"/>
                            <w:rPr>
                              <w:rFonts w:asciiTheme="majorHAnsi" w:hAnsiTheme="majorHAnsi" w:cstheme="majorHAnsi"/>
                              <w:color w:val="2F5496" w:themeColor="accent1" w:themeShade="BF"/>
                              <w:spacing w:val="20"/>
                              <w:sz w:val="36"/>
                              <w:szCs w:val="36"/>
                              <w:lang w:val="de-DE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color w:val="2F5496" w:themeColor="accent1" w:themeShade="BF"/>
                              <w:spacing w:val="20"/>
                              <w:sz w:val="36"/>
                              <w:szCs w:val="36"/>
                              <w:lang w:val="de-DE"/>
                            </w:rPr>
                            <w:t>Roman Eberhard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553EF4" id="Rechteck 1" o:spid="_x0000_s1026" style="position:absolute;margin-left:0;margin-top:8.6pt;width:594.45pt;height:38.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" fillcolor="#d9e2f3 [660]" stroked="f" strokeweight="1pt">
              <v:textbox>
                <w:txbxContent>
                  <w:p w14:paraId="2573B9FC" w14:textId="3EBEB03E" w:rsidR="003B06F3" w:rsidRPr="00E62D7C" w:rsidRDefault="00F576C3" w:rsidP="00860191">
                    <w:pPr>
                      <w:spacing w:after="0"/>
                      <w:jc w:val="center"/>
                      <w:rPr>
                        <w:rFonts w:asciiTheme="majorHAnsi" w:hAnsiTheme="majorHAnsi" w:cstheme="majorHAnsi"/>
                        <w:color w:val="2F5496" w:themeColor="accent1" w:themeShade="BF"/>
                        <w:spacing w:val="20"/>
                        <w:sz w:val="36"/>
                        <w:szCs w:val="36"/>
                        <w:lang w:val="de-DE"/>
                      </w:rPr>
                    </w:pPr>
                    <w:r>
                      <w:rPr>
                        <w:rFonts w:asciiTheme="majorHAnsi" w:hAnsiTheme="majorHAnsi" w:cstheme="majorHAnsi"/>
                        <w:color w:val="2F5496" w:themeColor="accent1" w:themeShade="BF"/>
                        <w:spacing w:val="20"/>
                        <w:sz w:val="36"/>
                        <w:szCs w:val="36"/>
                        <w:lang w:val="de-DE"/>
                      </w:rPr>
                      <w:t>Roman Eberhard</w:t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7C5E"/>
    <w:multiLevelType w:val="hybridMultilevel"/>
    <w:tmpl w:val="EF2C02D2"/>
    <w:lvl w:ilvl="0" w:tplc="9ABE0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41464"/>
    <w:multiLevelType w:val="hybridMultilevel"/>
    <w:tmpl w:val="CA9EA81C"/>
    <w:lvl w:ilvl="0" w:tplc="65B42B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8C3413"/>
    <w:multiLevelType w:val="hybridMultilevel"/>
    <w:tmpl w:val="1FAA1AF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819248">
    <w:abstractNumId w:val="2"/>
  </w:num>
  <w:num w:numId="2" w16cid:durableId="424040713">
    <w:abstractNumId w:val="1"/>
  </w:num>
  <w:num w:numId="3" w16cid:durableId="64492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7B5"/>
    <w:rsid w:val="000167A5"/>
    <w:rsid w:val="00027E48"/>
    <w:rsid w:val="00034F9E"/>
    <w:rsid w:val="00066783"/>
    <w:rsid w:val="00075FE7"/>
    <w:rsid w:val="00095F07"/>
    <w:rsid w:val="000B6039"/>
    <w:rsid w:val="000C05D3"/>
    <w:rsid w:val="000E1C80"/>
    <w:rsid w:val="000E7146"/>
    <w:rsid w:val="000F26C0"/>
    <w:rsid w:val="001052F4"/>
    <w:rsid w:val="001208E8"/>
    <w:rsid w:val="00122A8A"/>
    <w:rsid w:val="0014292C"/>
    <w:rsid w:val="00177CF1"/>
    <w:rsid w:val="001856A5"/>
    <w:rsid w:val="0019520E"/>
    <w:rsid w:val="001B031A"/>
    <w:rsid w:val="001B7970"/>
    <w:rsid w:val="001C3487"/>
    <w:rsid w:val="001E01E4"/>
    <w:rsid w:val="00200250"/>
    <w:rsid w:val="00221D62"/>
    <w:rsid w:val="002278C3"/>
    <w:rsid w:val="00276CEF"/>
    <w:rsid w:val="0028623F"/>
    <w:rsid w:val="00297BE5"/>
    <w:rsid w:val="002B2E49"/>
    <w:rsid w:val="002E50C1"/>
    <w:rsid w:val="002F200D"/>
    <w:rsid w:val="002F4574"/>
    <w:rsid w:val="00335233"/>
    <w:rsid w:val="0034624B"/>
    <w:rsid w:val="00354763"/>
    <w:rsid w:val="0035626F"/>
    <w:rsid w:val="003A60DB"/>
    <w:rsid w:val="003B06F3"/>
    <w:rsid w:val="003D5405"/>
    <w:rsid w:val="00442041"/>
    <w:rsid w:val="00453040"/>
    <w:rsid w:val="00476DBC"/>
    <w:rsid w:val="004A3C07"/>
    <w:rsid w:val="004A7867"/>
    <w:rsid w:val="004C72B8"/>
    <w:rsid w:val="004D1C31"/>
    <w:rsid w:val="004E0892"/>
    <w:rsid w:val="00500268"/>
    <w:rsid w:val="00511472"/>
    <w:rsid w:val="005176C0"/>
    <w:rsid w:val="00535425"/>
    <w:rsid w:val="005518FC"/>
    <w:rsid w:val="00592CD4"/>
    <w:rsid w:val="00597CDD"/>
    <w:rsid w:val="005A7FCD"/>
    <w:rsid w:val="005B1DE0"/>
    <w:rsid w:val="005B45D3"/>
    <w:rsid w:val="005C0BCC"/>
    <w:rsid w:val="006126BA"/>
    <w:rsid w:val="00626F38"/>
    <w:rsid w:val="006339A1"/>
    <w:rsid w:val="00644D50"/>
    <w:rsid w:val="00655A2C"/>
    <w:rsid w:val="0065785B"/>
    <w:rsid w:val="006609CA"/>
    <w:rsid w:val="00662EFB"/>
    <w:rsid w:val="006750AA"/>
    <w:rsid w:val="00694A09"/>
    <w:rsid w:val="00695AC3"/>
    <w:rsid w:val="006C0AC4"/>
    <w:rsid w:val="006D36FA"/>
    <w:rsid w:val="006E020E"/>
    <w:rsid w:val="006E1B19"/>
    <w:rsid w:val="006F05D7"/>
    <w:rsid w:val="007166B0"/>
    <w:rsid w:val="00754590"/>
    <w:rsid w:val="007801CF"/>
    <w:rsid w:val="007C4BA7"/>
    <w:rsid w:val="007D6C7B"/>
    <w:rsid w:val="007E0743"/>
    <w:rsid w:val="007E7DCF"/>
    <w:rsid w:val="007F425B"/>
    <w:rsid w:val="00802356"/>
    <w:rsid w:val="00816DAF"/>
    <w:rsid w:val="00827176"/>
    <w:rsid w:val="008460BF"/>
    <w:rsid w:val="0085187D"/>
    <w:rsid w:val="00860191"/>
    <w:rsid w:val="008A6C9A"/>
    <w:rsid w:val="008C4DAD"/>
    <w:rsid w:val="008F6832"/>
    <w:rsid w:val="00923543"/>
    <w:rsid w:val="009416E1"/>
    <w:rsid w:val="009459FB"/>
    <w:rsid w:val="009967FC"/>
    <w:rsid w:val="009A343E"/>
    <w:rsid w:val="009B20A8"/>
    <w:rsid w:val="009F7CAE"/>
    <w:rsid w:val="00A0780F"/>
    <w:rsid w:val="00A21A08"/>
    <w:rsid w:val="00A541AC"/>
    <w:rsid w:val="00A542F0"/>
    <w:rsid w:val="00A80317"/>
    <w:rsid w:val="00AA2108"/>
    <w:rsid w:val="00AC5F9D"/>
    <w:rsid w:val="00AC6CD0"/>
    <w:rsid w:val="00AC77B5"/>
    <w:rsid w:val="00AE0C23"/>
    <w:rsid w:val="00AF3C11"/>
    <w:rsid w:val="00AF64EA"/>
    <w:rsid w:val="00B025A7"/>
    <w:rsid w:val="00B02665"/>
    <w:rsid w:val="00B12230"/>
    <w:rsid w:val="00B122E3"/>
    <w:rsid w:val="00B429D3"/>
    <w:rsid w:val="00B42FF2"/>
    <w:rsid w:val="00B916BD"/>
    <w:rsid w:val="00BF17BF"/>
    <w:rsid w:val="00C172C6"/>
    <w:rsid w:val="00C2100D"/>
    <w:rsid w:val="00C231FA"/>
    <w:rsid w:val="00C26A27"/>
    <w:rsid w:val="00C372DF"/>
    <w:rsid w:val="00C53641"/>
    <w:rsid w:val="00C5643B"/>
    <w:rsid w:val="00C923CF"/>
    <w:rsid w:val="00C93C9E"/>
    <w:rsid w:val="00C93E30"/>
    <w:rsid w:val="00CB7805"/>
    <w:rsid w:val="00CC3948"/>
    <w:rsid w:val="00CC4C93"/>
    <w:rsid w:val="00CD0C33"/>
    <w:rsid w:val="00D05F3B"/>
    <w:rsid w:val="00D07C8B"/>
    <w:rsid w:val="00D30204"/>
    <w:rsid w:val="00D30A48"/>
    <w:rsid w:val="00D65227"/>
    <w:rsid w:val="00D7035E"/>
    <w:rsid w:val="00D81935"/>
    <w:rsid w:val="00D839CE"/>
    <w:rsid w:val="00DC19DA"/>
    <w:rsid w:val="00DC3558"/>
    <w:rsid w:val="00DC4D47"/>
    <w:rsid w:val="00DD51E0"/>
    <w:rsid w:val="00E02DFD"/>
    <w:rsid w:val="00E3412C"/>
    <w:rsid w:val="00E44BBB"/>
    <w:rsid w:val="00E62D7C"/>
    <w:rsid w:val="00EA13A4"/>
    <w:rsid w:val="00EA2984"/>
    <w:rsid w:val="00EC45C5"/>
    <w:rsid w:val="00EF103B"/>
    <w:rsid w:val="00F250E3"/>
    <w:rsid w:val="00F33E55"/>
    <w:rsid w:val="00F36735"/>
    <w:rsid w:val="00F576C3"/>
    <w:rsid w:val="00F82059"/>
    <w:rsid w:val="00F979B0"/>
    <w:rsid w:val="00FA00AB"/>
    <w:rsid w:val="00FA3E64"/>
    <w:rsid w:val="00FA6FD3"/>
    <w:rsid w:val="00FC240A"/>
    <w:rsid w:val="00FD2670"/>
    <w:rsid w:val="00FD7F7C"/>
    <w:rsid w:val="00FE0642"/>
    <w:rsid w:val="00FF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AB621B1"/>
  <w15:chartTrackingRefBased/>
  <w15:docId w15:val="{D6CF04A3-79BD-4476-898F-624570FB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E1B1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C7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C77B5"/>
  </w:style>
  <w:style w:type="paragraph" w:styleId="Fuzeile">
    <w:name w:val="footer"/>
    <w:basedOn w:val="Standard"/>
    <w:link w:val="FuzeileZchn"/>
    <w:uiPriority w:val="99"/>
    <w:unhideWhenUsed/>
    <w:rsid w:val="00AC7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C77B5"/>
  </w:style>
  <w:style w:type="table" w:styleId="Tabellenraster">
    <w:name w:val="Table Grid"/>
    <w:basedOn w:val="NormaleTabelle"/>
    <w:uiPriority w:val="39"/>
    <w:rsid w:val="00AC7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65785B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5785B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2F4574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5A7FCD"/>
    <w:rPr>
      <w:color w:val="954F7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A3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A3E64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A3E6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A3E6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A3E6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A3E6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A3E64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8271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8583B-8C26-4449-B8E5-F27515EB8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Eberhard</dc:creator>
  <cp:keywords/>
  <dc:description/>
  <cp:lastModifiedBy>Roman Eberhard</cp:lastModifiedBy>
  <cp:revision>28</cp:revision>
  <cp:lastPrinted>2023-03-20T09:43:00Z</cp:lastPrinted>
  <dcterms:created xsi:type="dcterms:W3CDTF">2022-08-16T21:04:00Z</dcterms:created>
  <dcterms:modified xsi:type="dcterms:W3CDTF">2026-10-05T12:54:00Z</dcterms:modified>
</cp:coreProperties>
</file>